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DA" w:rsidRPr="00F7792A" w:rsidRDefault="00D965DA" w:rsidP="00933F2D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92A">
        <w:rPr>
          <w:rFonts w:ascii="Times New Roman" w:hAnsi="Times New Roman"/>
          <w:sz w:val="24"/>
          <w:szCs w:val="24"/>
        </w:rPr>
        <w:t>Министерство здравоохранения Астраханской области</w:t>
      </w:r>
    </w:p>
    <w:p w:rsidR="006D4DEB" w:rsidRPr="00F7792A" w:rsidRDefault="005D3B2A" w:rsidP="00933F2D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92A">
        <w:rPr>
          <w:rFonts w:ascii="Times New Roman" w:hAnsi="Times New Roman"/>
          <w:sz w:val="24"/>
          <w:szCs w:val="24"/>
        </w:rPr>
        <w:t>ГБУЗ АО «Центр медицинской профилактики»</w:t>
      </w:r>
    </w:p>
    <w:p w:rsidR="00A861BF" w:rsidRDefault="0092245B" w:rsidP="00933F2D">
      <w:pPr>
        <w:pStyle w:val="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245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00125" cy="923925"/>
            <wp:effectExtent l="19050" t="0" r="9525" b="0"/>
            <wp:docPr id="2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2D" w:rsidRPr="00031538" w:rsidRDefault="008D6163" w:rsidP="00933F2D">
      <w:pPr>
        <w:pStyle w:val="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31538">
        <w:rPr>
          <w:rFonts w:ascii="Times New Roman" w:hAnsi="Times New Roman"/>
          <w:sz w:val="28"/>
          <w:szCs w:val="28"/>
        </w:rPr>
        <w:t>ПРОФИЛАКТИКА ЭНТЕРОВИРУСНЫХ ИНФЕКЦИЙ</w:t>
      </w:r>
    </w:p>
    <w:p w:rsidR="00933F2D" w:rsidRPr="00031538" w:rsidRDefault="00933F2D" w:rsidP="00933F2D">
      <w:pPr>
        <w:pStyle w:val="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61BF" w:rsidRDefault="00031538" w:rsidP="00FA7ADA">
      <w:pPr>
        <w:pStyle w:val="1"/>
        <w:spacing w:line="240" w:lineRule="auto"/>
        <w:ind w:firstLine="708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46355</wp:posOffset>
            </wp:positionV>
            <wp:extent cx="1285875" cy="990600"/>
            <wp:effectExtent l="19050" t="0" r="9525" b="0"/>
            <wp:wrapSquare wrapText="bothSides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F2D">
        <w:rPr>
          <w:rFonts w:ascii="Times New Roman" w:hAnsi="Times New Roman"/>
          <w:sz w:val="24"/>
          <w:szCs w:val="24"/>
        </w:rPr>
        <w:t xml:space="preserve">Энтеровирусные инфекции </w:t>
      </w:r>
      <w:r w:rsidR="00933F2D" w:rsidRPr="00D97F30">
        <w:rPr>
          <w:rFonts w:ascii="Times New Roman" w:hAnsi="Times New Roman"/>
          <w:i/>
          <w:sz w:val="24"/>
          <w:szCs w:val="24"/>
        </w:rPr>
        <w:t>–</w:t>
      </w:r>
      <w:r w:rsidR="00933F2D" w:rsidRPr="00D97F30">
        <w:rPr>
          <w:rFonts w:ascii="Times New Roman" w:hAnsi="Times New Roman"/>
          <w:b w:val="0"/>
          <w:i/>
          <w:sz w:val="24"/>
          <w:szCs w:val="24"/>
        </w:rPr>
        <w:t xml:space="preserve"> группа</w:t>
      </w:r>
      <w:r w:rsidR="00933F2D" w:rsidRPr="00D97F30">
        <w:rPr>
          <w:rFonts w:ascii="Times New Roman" w:hAnsi="Times New Roman"/>
          <w:i/>
          <w:sz w:val="24"/>
          <w:szCs w:val="24"/>
        </w:rPr>
        <w:t xml:space="preserve"> </w:t>
      </w:r>
      <w:r w:rsidR="00933F2D" w:rsidRPr="00D97F30">
        <w:rPr>
          <w:rFonts w:ascii="Times New Roman" w:hAnsi="Times New Roman"/>
          <w:b w:val="0"/>
          <w:i/>
          <w:sz w:val="24"/>
          <w:szCs w:val="24"/>
        </w:rPr>
        <w:t>острых заболеваний, вызываемых вирусами, для которых характерны лихорадочное состояние, поражение оболочек мозга (с развитием менингоэнцефалитов), сердца (с развитием миокардитов), почек (с развитием нефритов).</w:t>
      </w:r>
      <w:r w:rsidR="00933F2D">
        <w:rPr>
          <w:rFonts w:ascii="Times New Roman" w:hAnsi="Times New Roman"/>
          <w:b w:val="0"/>
          <w:sz w:val="24"/>
          <w:szCs w:val="24"/>
        </w:rPr>
        <w:t xml:space="preserve"> Энтеровирусы очень устойчивы во внешней среде, длительно могут сохраняться в сточных водах, в воде плавательных бассейнах, в открытых водоёмах, на предметах быта, на пищевых продуктах в т.ч. на фруктах и овощах.</w:t>
      </w:r>
      <w:r w:rsidR="00810CDC">
        <w:rPr>
          <w:rFonts w:ascii="Times New Roman" w:hAnsi="Times New Roman"/>
          <w:b w:val="0"/>
          <w:sz w:val="24"/>
          <w:szCs w:val="24"/>
        </w:rPr>
        <w:t xml:space="preserve"> При воздействии высоких температур вирус быстро погибает.</w:t>
      </w:r>
    </w:p>
    <w:p w:rsidR="003457E3" w:rsidRDefault="003457E3" w:rsidP="00933F2D">
      <w:pPr>
        <w:pStyle w:val="1"/>
        <w:spacing w:line="240" w:lineRule="auto"/>
        <w:ind w:firstLine="708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51C61">
        <w:rPr>
          <w:rFonts w:ascii="Times New Roman" w:hAnsi="Times New Roman"/>
          <w:sz w:val="24"/>
          <w:szCs w:val="24"/>
        </w:rPr>
        <w:t>Источник инфекции</w:t>
      </w:r>
      <w:r>
        <w:rPr>
          <w:rFonts w:ascii="Times New Roman" w:hAnsi="Times New Roman"/>
          <w:b w:val="0"/>
          <w:sz w:val="24"/>
          <w:szCs w:val="24"/>
        </w:rPr>
        <w:t xml:space="preserve"> больной человек или вирусоноситель. Вирус у больных выделяется из носоглотки и кишечного тракта и может передаваться воздушно-капельным, контактно-бытовым, фекально-оральным путями</w:t>
      </w:r>
      <w:r w:rsidR="002425A1">
        <w:rPr>
          <w:rFonts w:ascii="Times New Roman" w:hAnsi="Times New Roman"/>
          <w:b w:val="0"/>
          <w:sz w:val="24"/>
          <w:szCs w:val="24"/>
        </w:rPr>
        <w:t>, через инфицированные продукты питания, воду, предметы быта.</w:t>
      </w:r>
      <w:r w:rsidR="00305828">
        <w:rPr>
          <w:rFonts w:ascii="Times New Roman" w:hAnsi="Times New Roman"/>
          <w:b w:val="0"/>
          <w:sz w:val="24"/>
          <w:szCs w:val="24"/>
        </w:rPr>
        <w:t xml:space="preserve"> Наиболее восприимчивы к инфекции – дети (в силу слабых</w:t>
      </w:r>
      <w:r w:rsidR="008B013B">
        <w:rPr>
          <w:rFonts w:ascii="Times New Roman" w:hAnsi="Times New Roman"/>
          <w:b w:val="0"/>
          <w:sz w:val="24"/>
          <w:szCs w:val="24"/>
        </w:rPr>
        <w:t xml:space="preserve"> защитных сил организма и несостоятельности иммунитета). Энтеровирусные инфекции имеют склонность к быстрому распространению и созданию семейных очагов, групповой заболеваемости (особенно в детских коллективах) и даже крупных вспышек среди разных групп населения.</w:t>
      </w:r>
      <w:r w:rsidR="009F763F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B7BB1" w:rsidRDefault="00AB7BB1" w:rsidP="00933F2D">
      <w:pPr>
        <w:pStyle w:val="1"/>
        <w:spacing w:line="240" w:lineRule="auto"/>
        <w:ind w:firstLine="708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E51C61">
        <w:rPr>
          <w:rFonts w:ascii="Times New Roman" w:hAnsi="Times New Roman"/>
          <w:sz w:val="24"/>
          <w:szCs w:val="24"/>
        </w:rPr>
        <w:t>Заболевание начинается</w:t>
      </w:r>
      <w:r>
        <w:rPr>
          <w:rFonts w:ascii="Times New Roman" w:hAnsi="Times New Roman"/>
          <w:b w:val="0"/>
          <w:sz w:val="24"/>
          <w:szCs w:val="24"/>
        </w:rPr>
        <w:t xml:space="preserve"> с катаральных проявлений со стороны верхних дыхательных путей (покраснение горла, першение и затруднение при глотании, слизистые выделения из носа), подъёма температуры тела и почти сразу появляется главный и ведущий признак заболевания – головная боль. При  поражении вирусом оболочек мозга развивается серозный менингит: усиливается головная боль, появляется головокружение, рвота; иногда больного могут беспокоить боли в животе, в мышцах спины; температура</w:t>
      </w:r>
      <w:r w:rsidR="000B7A48">
        <w:rPr>
          <w:rFonts w:ascii="Times New Roman" w:hAnsi="Times New Roman"/>
          <w:b w:val="0"/>
          <w:sz w:val="24"/>
          <w:szCs w:val="24"/>
        </w:rPr>
        <w:t xml:space="preserve"> тела поднимается до 38-40 градусов, появляется судорожный синдром, в тяжёлых случаях могут развиваться параличи и отёк лёгких.</w:t>
      </w:r>
      <w:r w:rsidR="007B19AE">
        <w:rPr>
          <w:rFonts w:ascii="Times New Roman" w:hAnsi="Times New Roman"/>
          <w:b w:val="0"/>
          <w:sz w:val="24"/>
          <w:szCs w:val="24"/>
        </w:rPr>
        <w:t xml:space="preserve"> При появлении таких жалоб необходимо срочно изолировать больного, как опасного для окружающих источника инфекции и быстро вызвать врача.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C05C7" w:rsidRDefault="008D6163" w:rsidP="000F522B">
      <w:pPr>
        <w:pStyle w:val="1"/>
        <w:spacing w:line="240" w:lineRule="auto"/>
        <w:ind w:firstLine="708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151130</wp:posOffset>
            </wp:positionV>
            <wp:extent cx="2466975" cy="1545590"/>
            <wp:effectExtent l="19050" t="0" r="9525" b="0"/>
            <wp:wrapSquare wrapText="bothSides"/>
            <wp:docPr id="3" name="Рисунок 1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5C7" w:rsidRPr="00E51C61">
        <w:rPr>
          <w:rFonts w:ascii="Times New Roman" w:hAnsi="Times New Roman"/>
          <w:sz w:val="24"/>
          <w:szCs w:val="24"/>
        </w:rPr>
        <w:t xml:space="preserve">В целях личной профилактики при энтеровирусной инфекции </w:t>
      </w:r>
      <w:r w:rsidR="001C05C7">
        <w:rPr>
          <w:rFonts w:ascii="Times New Roman" w:hAnsi="Times New Roman"/>
          <w:b w:val="0"/>
          <w:sz w:val="24"/>
          <w:szCs w:val="24"/>
        </w:rPr>
        <w:t>необходимо соблюдать правила личной гигиены, питьевой режим (для питьевых целей употреблять только кипячённую или бутилированную воду), тщательно мыть и ополаскивать кипятком употребляемые в пищу фрукты и овощи.</w:t>
      </w:r>
      <w:r w:rsidR="007D5B3E">
        <w:rPr>
          <w:rFonts w:ascii="Times New Roman" w:hAnsi="Times New Roman"/>
          <w:b w:val="0"/>
          <w:sz w:val="24"/>
          <w:szCs w:val="24"/>
        </w:rPr>
        <w:t xml:space="preserve">  В жилых помещениях рекомендуется проводить влажную уборку</w:t>
      </w:r>
      <w:r w:rsidR="00250840">
        <w:rPr>
          <w:rFonts w:ascii="Times New Roman" w:hAnsi="Times New Roman"/>
          <w:b w:val="0"/>
          <w:sz w:val="24"/>
          <w:szCs w:val="24"/>
        </w:rPr>
        <w:t xml:space="preserve"> и проветривание не реже 2 раз в день. Во время вспышек для</w:t>
      </w:r>
      <w:r w:rsidR="00166451">
        <w:rPr>
          <w:rFonts w:ascii="Times New Roman" w:hAnsi="Times New Roman"/>
          <w:b w:val="0"/>
          <w:sz w:val="24"/>
          <w:szCs w:val="24"/>
        </w:rPr>
        <w:t xml:space="preserve"> защиты органов дыхания рекомендуется использовать маски в общественных местах.</w:t>
      </w:r>
    </w:p>
    <w:p w:rsidR="00E51C61" w:rsidRDefault="00E51C61" w:rsidP="00933F2D">
      <w:pPr>
        <w:pStyle w:val="1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B3938">
        <w:rPr>
          <w:rFonts w:ascii="Times New Roman" w:hAnsi="Times New Roman"/>
          <w:sz w:val="24"/>
          <w:szCs w:val="24"/>
        </w:rPr>
        <w:t>При выезде на территории, неблагополучные по энтеровирусным инфекциям,</w:t>
      </w:r>
      <w:r>
        <w:rPr>
          <w:rFonts w:ascii="Times New Roman" w:hAnsi="Times New Roman"/>
          <w:b w:val="0"/>
          <w:sz w:val="24"/>
          <w:szCs w:val="24"/>
        </w:rPr>
        <w:t xml:space="preserve"> необходимо особое</w:t>
      </w:r>
      <w:r w:rsidR="0061295C">
        <w:rPr>
          <w:rFonts w:ascii="Times New Roman" w:hAnsi="Times New Roman"/>
          <w:b w:val="0"/>
          <w:sz w:val="24"/>
          <w:szCs w:val="24"/>
        </w:rPr>
        <w:t xml:space="preserve"> </w:t>
      </w:r>
      <w:r w:rsidR="0030328A">
        <w:rPr>
          <w:rFonts w:ascii="Times New Roman" w:hAnsi="Times New Roman"/>
          <w:b w:val="0"/>
          <w:sz w:val="24"/>
          <w:szCs w:val="24"/>
        </w:rPr>
        <w:t xml:space="preserve"> внимание обратить на безопасность употребляемых продуктов питания и питьевой воды, а также мытье рук при посещении общественных мест. При появлении первых признаков заболевания, небольшого недомогания необходимо немедленно обратиться за медицинской помощью для уточнения диагноза, своевременного рационального лечения.</w:t>
      </w:r>
    </w:p>
    <w:p w:rsidR="001A33A0" w:rsidRDefault="001A33A0" w:rsidP="00933F2D">
      <w:pPr>
        <w:pStyle w:val="1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67140" w:rsidRPr="00D67140" w:rsidRDefault="00D67140" w:rsidP="0056320F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 xml:space="preserve">Материал подготовлен  отделом </w:t>
      </w:r>
    </w:p>
    <w:p w:rsidR="00D67140" w:rsidRPr="00D67140" w:rsidRDefault="00D67140" w:rsidP="0056320F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>подготовки и тиражирования</w:t>
      </w:r>
    </w:p>
    <w:p w:rsidR="00D67140" w:rsidRPr="00D67140" w:rsidRDefault="00D67140" w:rsidP="0056320F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>медицинских информационных материалов</w:t>
      </w:r>
    </w:p>
    <w:p w:rsidR="00D67140" w:rsidRPr="00D67140" w:rsidRDefault="00D67140" w:rsidP="0056320F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D67140">
        <w:rPr>
          <w:rFonts w:ascii="Georgia" w:eastAsia="Times New Roman" w:hAnsi="Georgia" w:cs="Arial"/>
          <w:color w:val="000000"/>
          <w:sz w:val="18"/>
          <w:szCs w:val="18"/>
        </w:rPr>
        <w:t>ГБУЗ АО «Центр медицинской профилактики»</w:t>
      </w:r>
    </w:p>
    <w:p w:rsidR="00102013" w:rsidRDefault="00A408EC" w:rsidP="0056320F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Georgia" w:eastAsia="Times New Roman" w:hAnsi="Georgia" w:cs="Arial"/>
          <w:color w:val="000000"/>
          <w:sz w:val="18"/>
          <w:szCs w:val="18"/>
        </w:rPr>
        <w:t>20</w:t>
      </w:r>
      <w:r w:rsidR="001378AE">
        <w:rPr>
          <w:rFonts w:ascii="Georgia" w:eastAsia="Times New Roman" w:hAnsi="Georgia" w:cs="Arial"/>
          <w:color w:val="000000"/>
          <w:sz w:val="18"/>
          <w:szCs w:val="18"/>
        </w:rPr>
        <w:t>20</w:t>
      </w:r>
      <w:bookmarkStart w:id="0" w:name="_GoBack"/>
      <w:bookmarkEnd w:id="0"/>
      <w:r w:rsidR="00D67140" w:rsidRPr="00D67140">
        <w:rPr>
          <w:rFonts w:ascii="Georgia" w:eastAsia="Times New Roman" w:hAnsi="Georgia" w:cs="Arial"/>
          <w:color w:val="000000"/>
          <w:sz w:val="18"/>
          <w:szCs w:val="18"/>
        </w:rPr>
        <w:t>г.</w:t>
      </w:r>
    </w:p>
    <w:p w:rsidR="00D67140" w:rsidRPr="00D67140" w:rsidRDefault="00D67140" w:rsidP="00A6105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67140" w:rsidRPr="00D67140" w:rsidSect="0092245B"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FA9"/>
    <w:rsid w:val="00007793"/>
    <w:rsid w:val="00026BC7"/>
    <w:rsid w:val="00031538"/>
    <w:rsid w:val="00035194"/>
    <w:rsid w:val="00042612"/>
    <w:rsid w:val="000A72CC"/>
    <w:rsid w:val="000B7A48"/>
    <w:rsid w:val="000F27AB"/>
    <w:rsid w:val="000F522B"/>
    <w:rsid w:val="00102013"/>
    <w:rsid w:val="00125ABD"/>
    <w:rsid w:val="001378AE"/>
    <w:rsid w:val="001553B4"/>
    <w:rsid w:val="0016001B"/>
    <w:rsid w:val="00164F09"/>
    <w:rsid w:val="00166451"/>
    <w:rsid w:val="00172F58"/>
    <w:rsid w:val="00176916"/>
    <w:rsid w:val="001A33A0"/>
    <w:rsid w:val="001B159D"/>
    <w:rsid w:val="001C05C7"/>
    <w:rsid w:val="00223070"/>
    <w:rsid w:val="00224D3D"/>
    <w:rsid w:val="002409BD"/>
    <w:rsid w:val="00241B6A"/>
    <w:rsid w:val="002425A1"/>
    <w:rsid w:val="00246C03"/>
    <w:rsid w:val="0024765E"/>
    <w:rsid w:val="00250840"/>
    <w:rsid w:val="00262C2F"/>
    <w:rsid w:val="002A279B"/>
    <w:rsid w:val="002B3938"/>
    <w:rsid w:val="002D7976"/>
    <w:rsid w:val="002E3B96"/>
    <w:rsid w:val="0030328A"/>
    <w:rsid w:val="00305828"/>
    <w:rsid w:val="0031680A"/>
    <w:rsid w:val="003457E3"/>
    <w:rsid w:val="003E66AC"/>
    <w:rsid w:val="0041764A"/>
    <w:rsid w:val="00453C7E"/>
    <w:rsid w:val="004651F1"/>
    <w:rsid w:val="00471E3D"/>
    <w:rsid w:val="00473519"/>
    <w:rsid w:val="00482060"/>
    <w:rsid w:val="004866F6"/>
    <w:rsid w:val="004869D1"/>
    <w:rsid w:val="004B2683"/>
    <w:rsid w:val="004D726E"/>
    <w:rsid w:val="00521BA3"/>
    <w:rsid w:val="005346E2"/>
    <w:rsid w:val="00534E73"/>
    <w:rsid w:val="00560661"/>
    <w:rsid w:val="0056320F"/>
    <w:rsid w:val="00571EA2"/>
    <w:rsid w:val="005838DE"/>
    <w:rsid w:val="005961FC"/>
    <w:rsid w:val="005A0191"/>
    <w:rsid w:val="005D3B2A"/>
    <w:rsid w:val="005F6FA2"/>
    <w:rsid w:val="0061295C"/>
    <w:rsid w:val="00621559"/>
    <w:rsid w:val="00623C03"/>
    <w:rsid w:val="00631DFE"/>
    <w:rsid w:val="006C1014"/>
    <w:rsid w:val="006D4DEB"/>
    <w:rsid w:val="006E44AD"/>
    <w:rsid w:val="006F79D3"/>
    <w:rsid w:val="00761D65"/>
    <w:rsid w:val="007B19AE"/>
    <w:rsid w:val="007B27CF"/>
    <w:rsid w:val="007B5D5E"/>
    <w:rsid w:val="007D5B3E"/>
    <w:rsid w:val="00810CDC"/>
    <w:rsid w:val="00817872"/>
    <w:rsid w:val="0082338D"/>
    <w:rsid w:val="00840417"/>
    <w:rsid w:val="00872B39"/>
    <w:rsid w:val="008809B5"/>
    <w:rsid w:val="00891FA9"/>
    <w:rsid w:val="008B013B"/>
    <w:rsid w:val="008D0A03"/>
    <w:rsid w:val="008D6163"/>
    <w:rsid w:val="008F0C7A"/>
    <w:rsid w:val="008F14AC"/>
    <w:rsid w:val="0091754D"/>
    <w:rsid w:val="0092245B"/>
    <w:rsid w:val="00933F2D"/>
    <w:rsid w:val="00935179"/>
    <w:rsid w:val="00944F66"/>
    <w:rsid w:val="00953733"/>
    <w:rsid w:val="00953F83"/>
    <w:rsid w:val="009C2E23"/>
    <w:rsid w:val="009D5FF9"/>
    <w:rsid w:val="009F3639"/>
    <w:rsid w:val="009F763F"/>
    <w:rsid w:val="00A13F11"/>
    <w:rsid w:val="00A243F2"/>
    <w:rsid w:val="00A408EC"/>
    <w:rsid w:val="00A61058"/>
    <w:rsid w:val="00A7468E"/>
    <w:rsid w:val="00A861BF"/>
    <w:rsid w:val="00A91741"/>
    <w:rsid w:val="00AB66CB"/>
    <w:rsid w:val="00AB7BB1"/>
    <w:rsid w:val="00AC2283"/>
    <w:rsid w:val="00B2569C"/>
    <w:rsid w:val="00B46FE5"/>
    <w:rsid w:val="00B64E3F"/>
    <w:rsid w:val="00B65001"/>
    <w:rsid w:val="00B94F39"/>
    <w:rsid w:val="00BC4793"/>
    <w:rsid w:val="00BF5A33"/>
    <w:rsid w:val="00BF7B6F"/>
    <w:rsid w:val="00C022BA"/>
    <w:rsid w:val="00C45E05"/>
    <w:rsid w:val="00C50063"/>
    <w:rsid w:val="00C61977"/>
    <w:rsid w:val="00C758FC"/>
    <w:rsid w:val="00C945B0"/>
    <w:rsid w:val="00CA545F"/>
    <w:rsid w:val="00CB09D4"/>
    <w:rsid w:val="00CB245E"/>
    <w:rsid w:val="00CE70CF"/>
    <w:rsid w:val="00CF21F0"/>
    <w:rsid w:val="00D00D39"/>
    <w:rsid w:val="00D0549A"/>
    <w:rsid w:val="00D31FC9"/>
    <w:rsid w:val="00D42246"/>
    <w:rsid w:val="00D67140"/>
    <w:rsid w:val="00D67AFF"/>
    <w:rsid w:val="00D9645F"/>
    <w:rsid w:val="00D965DA"/>
    <w:rsid w:val="00D967C2"/>
    <w:rsid w:val="00D97F30"/>
    <w:rsid w:val="00DA176D"/>
    <w:rsid w:val="00DD0221"/>
    <w:rsid w:val="00DD28A3"/>
    <w:rsid w:val="00DE05C7"/>
    <w:rsid w:val="00E15C98"/>
    <w:rsid w:val="00E303E8"/>
    <w:rsid w:val="00E51C61"/>
    <w:rsid w:val="00EA7AD9"/>
    <w:rsid w:val="00EB0BB1"/>
    <w:rsid w:val="00EF4217"/>
    <w:rsid w:val="00F23C09"/>
    <w:rsid w:val="00F675F2"/>
    <w:rsid w:val="00F7792A"/>
    <w:rsid w:val="00F864F4"/>
    <w:rsid w:val="00F96DBE"/>
    <w:rsid w:val="00FA3CC9"/>
    <w:rsid w:val="00FA7ADA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4"/>
  </w:style>
  <w:style w:type="paragraph" w:styleId="1">
    <w:name w:val="heading 1"/>
    <w:basedOn w:val="a"/>
    <w:link w:val="10"/>
    <w:uiPriority w:val="9"/>
    <w:qFormat/>
    <w:rsid w:val="006F79D3"/>
    <w:pPr>
      <w:spacing w:after="150" w:line="36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9D3"/>
    <w:rPr>
      <w:rFonts w:ascii="Verdana" w:eastAsia="Times New Roman" w:hAnsi="Verdana" w:cs="Times New Roman"/>
      <w:b/>
      <w:bCs/>
      <w:color w:val="000000"/>
      <w:kern w:val="36"/>
      <w:sz w:val="36"/>
      <w:szCs w:val="36"/>
    </w:rPr>
  </w:style>
  <w:style w:type="paragraph" w:styleId="a3">
    <w:name w:val="Normal (Web)"/>
    <w:basedOn w:val="a"/>
    <w:uiPriority w:val="99"/>
    <w:unhideWhenUsed/>
    <w:rsid w:val="006F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9D3"/>
    <w:rPr>
      <w:b/>
      <w:bCs/>
    </w:rPr>
  </w:style>
  <w:style w:type="character" w:customStyle="1" w:styleId="11">
    <w:name w:val="Дата1"/>
    <w:basedOn w:val="a0"/>
    <w:rsid w:val="00DD28A3"/>
  </w:style>
  <w:style w:type="paragraph" w:styleId="a5">
    <w:name w:val="Balloon Text"/>
    <w:basedOn w:val="a"/>
    <w:link w:val="a6"/>
    <w:uiPriority w:val="99"/>
    <w:semiHidden/>
    <w:unhideWhenUsed/>
    <w:rsid w:val="00A6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AD71-4479-4688-8E4E-CCD221CE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Профилактика</cp:lastModifiedBy>
  <cp:revision>186</cp:revision>
  <cp:lastPrinted>2015-04-22T05:05:00Z</cp:lastPrinted>
  <dcterms:created xsi:type="dcterms:W3CDTF">2014-07-25T07:53:00Z</dcterms:created>
  <dcterms:modified xsi:type="dcterms:W3CDTF">2020-01-24T07:34:00Z</dcterms:modified>
</cp:coreProperties>
</file>