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78" w:rsidRPr="0063342F" w:rsidRDefault="00E72645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 симптомах инсульта и первой помощи</w:t>
      </w:r>
    </w:p>
    <w:p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Инсульт – это острое нарушение кровоснабжения головного мозга. Заболевание может настигнуть человека практически в любой момент, по статистике 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 xml:space="preserve">смертность от инсульта </w:t>
      </w:r>
      <w:r w:rsidR="00E96A0B">
        <w:rPr>
          <w:rFonts w:ascii="Arial" w:hAnsi="Arial" w:cs="Arial"/>
          <w:sz w:val="24"/>
          <w:szCs w:val="24"/>
          <w:shd w:val="clear" w:color="auto" w:fill="FFFFFF"/>
        </w:rPr>
        <w:t xml:space="preserve">стоит 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>на 2 месте в Мире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>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489F" w:rsidRPr="0063342F" w:rsidRDefault="00B7489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456E27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Ишемический инсульт. </w:t>
      </w:r>
      <w:r w:rsidR="00B7489F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F05557" w:rsidRPr="0090305D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Геморрагический инсульт.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Возникает при разрыве сосуда, при нем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="00EB3487">
        <w:rPr>
          <w:rFonts w:ascii="Arial" w:hAnsi="Arial" w:cs="Arial"/>
          <w:sz w:val="24"/>
          <w:szCs w:val="24"/>
        </w:rPr>
        <w:t xml:space="preserve"> и т</w:t>
      </w:r>
      <w:r w:rsidRPr="0063342F">
        <w:rPr>
          <w:rFonts w:ascii="Arial" w:hAnsi="Arial" w:cs="Arial"/>
          <w:sz w:val="24"/>
          <w:szCs w:val="24"/>
        </w:rPr>
        <w:t>очно опишите диспетчеру все, что произошло.</w:t>
      </w: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4D15C9" w:rsidRPr="0063342F">
        <w:rPr>
          <w:rFonts w:ascii="Arial" w:hAnsi="Arial" w:cs="Arial"/>
          <w:sz w:val="24"/>
          <w:szCs w:val="24"/>
        </w:rPr>
        <w:t>на спине с немного поднятой головой.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Приближающийся инсульт можно немного отсрочить, положив на затылок человека холодную вещь, а также согрев его нижние конечности. Лучше всего снять с больного очень узкую одежду и расстегнуть верхние пуговицы его одежды.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В случае, когда у человека начался паралич, первая помощь будет заключаться в растирании его конечностей согревающей смесью из двух частей растительного масла и одной части спирта. Продолжать такие действия нужно до того момента, как приедут врачи.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пульс и артериальное давление. При возможности нужно проверить эти показатели и запомнить их. Данную информацию следует сказать врачам. 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</w:t>
      </w:r>
      <w:r w:rsidR="00EB3487">
        <w:rPr>
          <w:rFonts w:ascii="Arial" w:hAnsi="Arial" w:cs="Arial"/>
          <w:sz w:val="24"/>
          <w:szCs w:val="24"/>
        </w:rPr>
        <w:t xml:space="preserve"> для</w:t>
      </w:r>
      <w:r w:rsidR="002B4EA2" w:rsidRPr="0063342F">
        <w:rPr>
          <w:rFonts w:ascii="Arial" w:hAnsi="Arial" w:cs="Arial"/>
          <w:sz w:val="24"/>
          <w:szCs w:val="24"/>
        </w:rPr>
        <w:t xml:space="preserve"> предотвращения </w:t>
      </w:r>
      <w:r w:rsidR="00EB3487" w:rsidRPr="00EB3487">
        <w:rPr>
          <w:rFonts w:ascii="Arial" w:hAnsi="Arial" w:cs="Arial"/>
          <w:sz w:val="24"/>
          <w:szCs w:val="24"/>
        </w:rPr>
        <w:t>заболевания сердечно-сосудистой системы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</w:t>
      </w:r>
      <w:r w:rsidR="00EB3487">
        <w:rPr>
          <w:rFonts w:ascii="Arial" w:hAnsi="Arial" w:cs="Arial"/>
          <w:sz w:val="24"/>
          <w:szCs w:val="24"/>
        </w:rPr>
        <w:t>.</w:t>
      </w:r>
    </w:p>
    <w:p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lastRenderedPageBreak/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:rsidR="002B4EA2" w:rsidRPr="0028499B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 xml:space="preserve">Контроль </w:t>
      </w:r>
      <w:r w:rsidR="002B4EA2" w:rsidRPr="0028499B">
        <w:rPr>
          <w:rFonts w:ascii="Arial" w:hAnsi="Arial" w:cs="Arial"/>
          <w:sz w:val="24"/>
          <w:szCs w:val="24"/>
        </w:rPr>
        <w:t>уров</w:t>
      </w:r>
      <w:r w:rsidR="00162CEE" w:rsidRPr="0028499B">
        <w:rPr>
          <w:rFonts w:ascii="Arial" w:hAnsi="Arial" w:cs="Arial"/>
          <w:sz w:val="24"/>
          <w:szCs w:val="24"/>
        </w:rPr>
        <w:t>ня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 xml:space="preserve">сахара </w:t>
      </w:r>
      <w:r w:rsidR="003F6F2E">
        <w:rPr>
          <w:rFonts w:ascii="Arial" w:hAnsi="Arial" w:cs="Arial"/>
          <w:sz w:val="24"/>
          <w:szCs w:val="24"/>
        </w:rPr>
        <w:t>крови</w:t>
      </w:r>
      <w:r w:rsidR="00EB3487">
        <w:rPr>
          <w:rFonts w:ascii="Arial" w:hAnsi="Arial" w:cs="Arial"/>
          <w:sz w:val="24"/>
          <w:szCs w:val="24"/>
        </w:rPr>
        <w:t xml:space="preserve"> и холестерина</w:t>
      </w:r>
      <w:r w:rsidR="00F4777F" w:rsidRPr="003F6F2E">
        <w:rPr>
          <w:rFonts w:ascii="Arial" w:hAnsi="Arial" w:cs="Arial"/>
          <w:sz w:val="24"/>
          <w:szCs w:val="24"/>
        </w:rPr>
        <w:t>.</w:t>
      </w:r>
    </w:p>
    <w:p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Если врач поставил диагноз гипертония, нужно 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</w:t>
      </w:r>
      <w:r w:rsidRPr="003F6F2E">
        <w:rPr>
          <w:rFonts w:ascii="Arial" w:hAnsi="Arial" w:cs="Arial"/>
          <w:sz w:val="24"/>
          <w:szCs w:val="24"/>
        </w:rPr>
        <w:t xml:space="preserve">или </w:t>
      </w:r>
      <w:r w:rsidR="00F4777F" w:rsidRPr="003F6F2E">
        <w:rPr>
          <w:rFonts w:ascii="Arial" w:hAnsi="Arial" w:cs="Arial"/>
          <w:sz w:val="24"/>
          <w:szCs w:val="24"/>
        </w:rPr>
        <w:t>спазму.</w:t>
      </w:r>
      <w:r w:rsidR="00390688" w:rsidRPr="003F6F2E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3F6F2E">
        <w:rPr>
          <w:rFonts w:ascii="Arial" w:hAnsi="Arial" w:cs="Arial"/>
          <w:sz w:val="24"/>
          <w:szCs w:val="24"/>
        </w:rPr>
        <w:t xml:space="preserve"> головокружение</w:t>
      </w:r>
      <w:r w:rsidRPr="0063342F">
        <w:rPr>
          <w:rFonts w:ascii="Arial" w:hAnsi="Arial" w:cs="Arial"/>
          <w:sz w:val="24"/>
          <w:szCs w:val="24"/>
        </w:rPr>
        <w:t xml:space="preserve">, </w:t>
      </w:r>
      <w:r w:rsidR="00390688" w:rsidRPr="003F6F2E">
        <w:rPr>
          <w:rFonts w:ascii="Arial" w:hAnsi="Arial" w:cs="Arial"/>
          <w:sz w:val="24"/>
          <w:szCs w:val="24"/>
        </w:rPr>
        <w:t>может</w:t>
      </w:r>
      <w:r w:rsidRPr="003F6F2E">
        <w:rPr>
          <w:rFonts w:ascii="Arial" w:hAnsi="Arial" w:cs="Arial"/>
          <w:sz w:val="24"/>
          <w:szCs w:val="24"/>
        </w:rPr>
        <w:t xml:space="preserve"> являт</w:t>
      </w:r>
      <w:r w:rsidR="00390688" w:rsidRPr="003F6F2E">
        <w:rPr>
          <w:rFonts w:ascii="Arial" w:hAnsi="Arial" w:cs="Arial"/>
          <w:sz w:val="24"/>
          <w:szCs w:val="24"/>
        </w:rPr>
        <w:t>ь</w:t>
      </w:r>
      <w:r w:rsidRPr="003F6F2E">
        <w:rPr>
          <w:rFonts w:ascii="Arial" w:hAnsi="Arial" w:cs="Arial"/>
          <w:sz w:val="24"/>
          <w:szCs w:val="24"/>
        </w:rPr>
        <w:t xml:space="preserve">ся </w:t>
      </w:r>
      <w:r w:rsidRPr="0063342F">
        <w:rPr>
          <w:rFonts w:ascii="Arial" w:hAnsi="Arial" w:cs="Arial"/>
          <w:sz w:val="24"/>
          <w:szCs w:val="24"/>
        </w:rPr>
        <w:t>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F6F2E">
        <w:rPr>
          <w:rFonts w:ascii="Arial" w:hAnsi="Arial" w:cs="Arial"/>
          <w:sz w:val="24"/>
          <w:szCs w:val="24"/>
        </w:rPr>
        <w:t xml:space="preserve">При появлении </w:t>
      </w:r>
      <w:r w:rsidR="00EB3487">
        <w:rPr>
          <w:rFonts w:ascii="Arial" w:hAnsi="Arial" w:cs="Arial"/>
          <w:sz w:val="24"/>
          <w:szCs w:val="24"/>
        </w:rPr>
        <w:t>вышеперечисленных</w:t>
      </w:r>
      <w:r w:rsidR="00340562" w:rsidRPr="003F6F2E">
        <w:rPr>
          <w:rFonts w:ascii="Arial" w:hAnsi="Arial" w:cs="Arial"/>
          <w:sz w:val="24"/>
          <w:szCs w:val="24"/>
        </w:rPr>
        <w:t xml:space="preserve"> симптомов необходимо срочно обратиться к врачу.</w:t>
      </w:r>
    </w:p>
    <w:p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:rsidR="002032FC" w:rsidRPr="002032FC" w:rsidRDefault="002032FC" w:rsidP="002032FC">
      <w:pPr>
        <w:jc w:val="both"/>
        <w:rPr>
          <w:rFonts w:ascii="Arial" w:hAnsi="Arial" w:cs="Arial"/>
          <w:sz w:val="24"/>
          <w:szCs w:val="24"/>
        </w:rPr>
      </w:pPr>
      <w:r w:rsidRPr="002032FC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2032FC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30D10" w:rsidRDefault="00E72645" w:rsidP="008D3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3342F" w:rsidRPr="0063342F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="0063342F" w:rsidRPr="0063342F">
        <w:rPr>
          <w:rFonts w:ascii="Arial" w:hAnsi="Arial" w:cs="Arial"/>
          <w:sz w:val="24"/>
          <w:szCs w:val="24"/>
        </w:rPr>
        <w:t xml:space="preserve">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:rsidR="00BF6963" w:rsidRPr="0063342F" w:rsidRDefault="00BF6963" w:rsidP="00BF6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 в год р</w:t>
      </w:r>
      <w:r w:rsidRPr="0063342F">
        <w:rPr>
          <w:rFonts w:ascii="Arial" w:hAnsi="Arial" w:cs="Arial"/>
          <w:sz w:val="24"/>
          <w:szCs w:val="24"/>
        </w:rPr>
        <w:t>оссияне</w:t>
      </w:r>
      <w:r>
        <w:rPr>
          <w:rFonts w:ascii="Arial" w:hAnsi="Arial" w:cs="Arial"/>
          <w:sz w:val="24"/>
          <w:szCs w:val="24"/>
        </w:rPr>
        <w:t xml:space="preserve"> могут проходить профилактический медосмотр. В</w:t>
      </w:r>
      <w:r w:rsidRPr="0063342F">
        <w:rPr>
          <w:rFonts w:ascii="Arial" w:hAnsi="Arial" w:cs="Arial"/>
          <w:sz w:val="24"/>
          <w:szCs w:val="24"/>
        </w:rPr>
        <w:t xml:space="preserve"> возрасте 18-39 лет раз в три года мо</w:t>
      </w:r>
      <w:r>
        <w:rPr>
          <w:rFonts w:ascii="Arial" w:hAnsi="Arial" w:cs="Arial"/>
          <w:sz w:val="24"/>
          <w:szCs w:val="24"/>
        </w:rPr>
        <w:t xml:space="preserve">жно </w:t>
      </w:r>
      <w:r w:rsidRPr="0063342F">
        <w:rPr>
          <w:rFonts w:ascii="Arial" w:hAnsi="Arial" w:cs="Arial"/>
          <w:sz w:val="24"/>
          <w:szCs w:val="24"/>
        </w:rPr>
        <w:t xml:space="preserve">проходить диспансеризацию, а </w:t>
      </w:r>
      <w:r>
        <w:rPr>
          <w:rFonts w:ascii="Arial" w:hAnsi="Arial" w:cs="Arial"/>
          <w:sz w:val="24"/>
          <w:szCs w:val="24"/>
        </w:rPr>
        <w:t>после</w:t>
      </w:r>
      <w:r w:rsidRPr="0063342F">
        <w:rPr>
          <w:rFonts w:ascii="Arial" w:hAnsi="Arial" w:cs="Arial"/>
          <w:sz w:val="24"/>
          <w:szCs w:val="24"/>
        </w:rPr>
        <w:t xml:space="preserve"> 40 лет </w:t>
      </w:r>
      <w:r>
        <w:rPr>
          <w:rFonts w:ascii="Arial" w:hAnsi="Arial" w:cs="Arial"/>
          <w:sz w:val="24"/>
          <w:szCs w:val="24"/>
        </w:rPr>
        <w:t>можно</w:t>
      </w:r>
      <w:r w:rsidRPr="0063342F">
        <w:rPr>
          <w:rFonts w:ascii="Arial" w:hAnsi="Arial" w:cs="Arial"/>
          <w:sz w:val="24"/>
          <w:szCs w:val="24"/>
        </w:rPr>
        <w:t xml:space="preserve"> проходить диспансеризацию </w:t>
      </w:r>
      <w:r>
        <w:rPr>
          <w:rFonts w:ascii="Arial" w:hAnsi="Arial" w:cs="Arial"/>
          <w:sz w:val="24"/>
          <w:szCs w:val="24"/>
        </w:rPr>
        <w:t>ежегодно</w:t>
      </w:r>
      <w:r w:rsidRPr="0063342F">
        <w:rPr>
          <w:rFonts w:ascii="Arial" w:hAnsi="Arial" w:cs="Arial"/>
          <w:sz w:val="24"/>
          <w:szCs w:val="24"/>
        </w:rPr>
        <w:t>. С подробностями проведения</w:t>
      </w:r>
      <w:r>
        <w:rPr>
          <w:rFonts w:ascii="Arial" w:hAnsi="Arial" w:cs="Arial"/>
          <w:sz w:val="24"/>
          <w:szCs w:val="24"/>
        </w:rPr>
        <w:t xml:space="preserve"> профилактических мероприятий каждый может ознакомиться на </w:t>
      </w:r>
      <w:r w:rsidRPr="0063342F">
        <w:rPr>
          <w:rFonts w:ascii="Arial" w:hAnsi="Arial" w:cs="Arial"/>
          <w:sz w:val="24"/>
          <w:szCs w:val="24"/>
        </w:rPr>
        <w:t xml:space="preserve">сайте </w:t>
      </w:r>
      <w:r w:rsidR="00E72645">
        <w:rPr>
          <w:rFonts w:ascii="Arial" w:hAnsi="Arial" w:cs="Arial"/>
          <w:sz w:val="24"/>
          <w:szCs w:val="24"/>
        </w:rPr>
        <w:t>«</w:t>
      </w:r>
      <w:r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Pr="006334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Pr="0063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Также,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</w:t>
      </w:r>
      <w:r w:rsidRPr="00AE45AC">
        <w:rPr>
          <w:rFonts w:ascii="Arial" w:hAnsi="Arial" w:cs="Arial"/>
          <w:sz w:val="24"/>
          <w:szCs w:val="24"/>
        </w:rPr>
        <w:lastRenderedPageBreak/>
        <w:t xml:space="preserve">возможности пройти бесплатные профилактические мероприятия (профилактические медицинские осмотры, диспансеризацию).  </w:t>
      </w:r>
    </w:p>
    <w:p w:rsidR="00AE45AC" w:rsidRPr="0063342F" w:rsidRDefault="00AE45AC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0D10" w:rsidRPr="0080187C" w:rsidRDefault="00930D10" w:rsidP="008D34EE">
      <w:pPr>
        <w:jc w:val="both"/>
        <w:rPr>
          <w:rFonts w:ascii="Arial" w:hAnsi="Arial" w:cs="Arial"/>
          <w:b/>
          <w:sz w:val="24"/>
          <w:szCs w:val="24"/>
        </w:rPr>
      </w:pPr>
      <w:r w:rsidRPr="0080187C">
        <w:rPr>
          <w:rFonts w:ascii="Arial" w:hAnsi="Arial" w:cs="Arial"/>
          <w:b/>
          <w:sz w:val="24"/>
          <w:szCs w:val="24"/>
        </w:rPr>
        <w:t>Справка о компании:</w:t>
      </w:r>
    </w:p>
    <w:p w:rsidR="001C5FD4" w:rsidRPr="001C5FD4" w:rsidRDefault="001C5FD4" w:rsidP="001C5FD4">
      <w:pPr>
        <w:jc w:val="both"/>
        <w:rPr>
          <w:rFonts w:ascii="Arial" w:hAnsi="Arial" w:cs="Arial"/>
          <w:sz w:val="24"/>
          <w:szCs w:val="24"/>
        </w:rPr>
      </w:pPr>
      <w:r w:rsidRPr="001C5FD4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1 500- 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D71E52" w:rsidRPr="00D71E52">
        <w:rPr>
          <w:rFonts w:ascii="Arial" w:hAnsi="Arial" w:cs="Arial"/>
          <w:sz w:val="24"/>
          <w:szCs w:val="24"/>
        </w:rPr>
        <w:t>многих</w:t>
      </w:r>
      <w:bookmarkStart w:id="0" w:name="_GoBack"/>
      <w:bookmarkEnd w:id="0"/>
      <w:r w:rsidRPr="001C5FD4">
        <w:rPr>
          <w:rFonts w:ascii="Arial" w:hAnsi="Arial" w:cs="Arial"/>
          <w:sz w:val="24"/>
          <w:szCs w:val="24"/>
        </w:rPr>
        <w:t xml:space="preserve"> лет «СОГАЗ-Мед» присваивается этот высокий уровень оценки. </w:t>
      </w:r>
    </w:p>
    <w:p w:rsidR="00930D10" w:rsidRPr="0080187C" w:rsidRDefault="00930D10" w:rsidP="001C5FD4">
      <w:pPr>
        <w:jc w:val="both"/>
        <w:rPr>
          <w:rFonts w:ascii="Arial" w:hAnsi="Arial" w:cs="Arial"/>
          <w:sz w:val="24"/>
          <w:szCs w:val="24"/>
        </w:rPr>
      </w:pPr>
    </w:p>
    <w:sectPr w:rsidR="00930D10" w:rsidRPr="008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79"/>
    <w:rsid w:val="00162CEE"/>
    <w:rsid w:val="001C5FD4"/>
    <w:rsid w:val="002032FC"/>
    <w:rsid w:val="0024454E"/>
    <w:rsid w:val="0028499B"/>
    <w:rsid w:val="002B4EA2"/>
    <w:rsid w:val="00326578"/>
    <w:rsid w:val="00340562"/>
    <w:rsid w:val="0036752A"/>
    <w:rsid w:val="00390688"/>
    <w:rsid w:val="00392249"/>
    <w:rsid w:val="003F6F2E"/>
    <w:rsid w:val="00456E27"/>
    <w:rsid w:val="004C2BA4"/>
    <w:rsid w:val="004D15C9"/>
    <w:rsid w:val="004F04A6"/>
    <w:rsid w:val="005E0CF2"/>
    <w:rsid w:val="0063342F"/>
    <w:rsid w:val="0080187C"/>
    <w:rsid w:val="008D34EE"/>
    <w:rsid w:val="0090305D"/>
    <w:rsid w:val="00930D10"/>
    <w:rsid w:val="00936CC1"/>
    <w:rsid w:val="009D4B24"/>
    <w:rsid w:val="00A05AC1"/>
    <w:rsid w:val="00AE45AC"/>
    <w:rsid w:val="00B42B8B"/>
    <w:rsid w:val="00B7489F"/>
    <w:rsid w:val="00BF6963"/>
    <w:rsid w:val="00CC3FA2"/>
    <w:rsid w:val="00CE17A0"/>
    <w:rsid w:val="00D141A8"/>
    <w:rsid w:val="00D1608B"/>
    <w:rsid w:val="00D71E52"/>
    <w:rsid w:val="00D95240"/>
    <w:rsid w:val="00E12779"/>
    <w:rsid w:val="00E72645"/>
    <w:rsid w:val="00E96A0B"/>
    <w:rsid w:val="00EB3487"/>
    <w:rsid w:val="00F05557"/>
    <w:rsid w:val="00F10136"/>
    <w:rsid w:val="00F4777F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9222-4A52-4B42-8F6F-F0FA2333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12</cp:revision>
  <dcterms:created xsi:type="dcterms:W3CDTF">2019-07-24T13:25:00Z</dcterms:created>
  <dcterms:modified xsi:type="dcterms:W3CDTF">2021-05-26T12:25:00Z</dcterms:modified>
</cp:coreProperties>
</file>