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BC" w:rsidRDefault="00EC3C20" w:rsidP="00B01377">
      <w:pPr>
        <w:spacing w:before="92"/>
        <w:ind w:left="-426" w:right="419" w:hanging="141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-242570</wp:posOffset>
            </wp:positionV>
            <wp:extent cx="1045210" cy="422910"/>
            <wp:effectExtent l="19050" t="0" r="254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42291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C20">
        <w:rPr>
          <w:rFonts w:ascii="Comic Sans MS" w:hAnsi="Comic Sans MS"/>
          <w:b/>
          <w:color w:val="FF0000"/>
          <w:sz w:val="28"/>
          <w:szCs w:val="28"/>
        </w:rPr>
        <w:t xml:space="preserve">      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      </w:t>
      </w:r>
      <w:r w:rsidRPr="00EC3C20">
        <w:rPr>
          <w:rFonts w:ascii="Comic Sans MS" w:hAnsi="Comic Sans MS"/>
          <w:b/>
          <w:color w:val="FF0000"/>
          <w:sz w:val="28"/>
          <w:szCs w:val="28"/>
        </w:rPr>
        <w:t xml:space="preserve">      </w:t>
      </w:r>
    </w:p>
    <w:p w:rsidR="00B01377" w:rsidRPr="00EC3C20" w:rsidRDefault="00C358BC" w:rsidP="00B01377">
      <w:pPr>
        <w:spacing w:before="92"/>
        <w:ind w:left="-426" w:right="419" w:hanging="141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  <w:r w:rsidR="00EC3C20" w:rsidRPr="00EC3C20">
        <w:rPr>
          <w:rFonts w:ascii="Comic Sans MS" w:hAnsi="Comic Sans MS"/>
          <w:b/>
          <w:color w:val="FF0000"/>
          <w:sz w:val="32"/>
          <w:szCs w:val="32"/>
        </w:rPr>
        <w:t>2</w:t>
      </w:r>
      <w:r w:rsidR="0077323C">
        <w:rPr>
          <w:rFonts w:ascii="Comic Sans MS" w:hAnsi="Comic Sans MS"/>
          <w:b/>
          <w:color w:val="FF0000"/>
          <w:sz w:val="32"/>
          <w:szCs w:val="32"/>
        </w:rPr>
        <w:t>6</w:t>
      </w:r>
      <w:r w:rsidR="00EC3C20" w:rsidRPr="00EC3C20">
        <w:rPr>
          <w:rFonts w:ascii="Comic Sans MS" w:hAnsi="Comic Sans MS"/>
          <w:b/>
          <w:color w:val="FF0000"/>
          <w:sz w:val="32"/>
          <w:szCs w:val="32"/>
        </w:rPr>
        <w:t xml:space="preserve"> февраля-</w:t>
      </w:r>
      <w:r w:rsidR="0077323C">
        <w:rPr>
          <w:rFonts w:ascii="Comic Sans MS" w:hAnsi="Comic Sans MS"/>
          <w:b/>
          <w:color w:val="FF0000"/>
          <w:sz w:val="32"/>
          <w:szCs w:val="32"/>
        </w:rPr>
        <w:t>3</w:t>
      </w:r>
      <w:r w:rsidR="00EC3C20" w:rsidRPr="00EC3C20">
        <w:rPr>
          <w:rFonts w:ascii="Comic Sans MS" w:hAnsi="Comic Sans MS"/>
          <w:b/>
          <w:color w:val="FF0000"/>
          <w:sz w:val="32"/>
          <w:szCs w:val="32"/>
        </w:rPr>
        <w:t xml:space="preserve"> марта</w:t>
      </w:r>
      <w:r w:rsidR="009867E7">
        <w:rPr>
          <w:rFonts w:ascii="Comic Sans MS" w:hAnsi="Comic Sans MS"/>
          <w:b/>
          <w:color w:val="FF0000"/>
          <w:sz w:val="32"/>
          <w:szCs w:val="32"/>
        </w:rPr>
        <w:t xml:space="preserve"> 2023 года</w:t>
      </w:r>
    </w:p>
    <w:p w:rsidR="00B01377" w:rsidRPr="00EC3C20" w:rsidRDefault="00B01377" w:rsidP="00B01377">
      <w:pPr>
        <w:tabs>
          <w:tab w:val="left" w:pos="9214"/>
        </w:tabs>
        <w:spacing w:before="92"/>
        <w:ind w:right="141" w:hanging="567"/>
        <w:rPr>
          <w:rFonts w:ascii="Comic Sans MS" w:hAnsi="Comic Sans MS"/>
          <w:b/>
          <w:i/>
          <w:color w:val="FF0000"/>
          <w:sz w:val="32"/>
          <w:szCs w:val="32"/>
        </w:rPr>
      </w:pPr>
      <w:r w:rsidRPr="00EC3C20">
        <w:rPr>
          <w:rFonts w:ascii="Comic Sans MS" w:hAnsi="Comic Sans MS"/>
          <w:b/>
          <w:color w:val="FF0000"/>
          <w:sz w:val="32"/>
          <w:szCs w:val="32"/>
        </w:rPr>
        <w:t>Неделя профилактики употребления наркотических средств</w:t>
      </w:r>
    </w:p>
    <w:p w:rsidR="00663E46" w:rsidRPr="0046202A" w:rsidRDefault="00663E46" w:rsidP="00305313">
      <w:pPr>
        <w:pStyle w:val="a7"/>
        <w:numPr>
          <w:ilvl w:val="0"/>
          <w:numId w:val="3"/>
        </w:numPr>
        <w:spacing w:before="92" w:line="276" w:lineRule="auto"/>
        <w:ind w:left="-284" w:right="419" w:hanging="283"/>
        <w:rPr>
          <w:rFonts w:ascii="Comic Sans MS" w:hAnsi="Comic Sans MS"/>
          <w:b/>
          <w:color w:val="0070C0"/>
          <w:sz w:val="32"/>
          <w:szCs w:val="32"/>
        </w:rPr>
      </w:pPr>
      <w:r w:rsidRPr="0046202A">
        <w:rPr>
          <w:rFonts w:ascii="Comic Sans MS" w:hAnsi="Comic Sans MS"/>
          <w:b/>
          <w:color w:val="0070C0"/>
          <w:sz w:val="32"/>
          <w:szCs w:val="32"/>
        </w:rPr>
        <w:t>Распространение употребления наркотиков и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наркозав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симости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–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одна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из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самых</w:t>
      </w:r>
      <w:r w:rsidR="00B01377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серьезных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проблем</w:t>
      </w:r>
      <w:r w:rsidRPr="0046202A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совреме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ного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общества.</w:t>
      </w:r>
    </w:p>
    <w:p w:rsidR="00663E46" w:rsidRPr="0046202A" w:rsidRDefault="00663E46" w:rsidP="00305313">
      <w:pPr>
        <w:pStyle w:val="TableParagraph"/>
        <w:numPr>
          <w:ilvl w:val="0"/>
          <w:numId w:val="2"/>
        </w:numPr>
        <w:tabs>
          <w:tab w:val="left" w:pos="457"/>
          <w:tab w:val="left" w:pos="458"/>
        </w:tabs>
        <w:spacing w:line="276" w:lineRule="auto"/>
        <w:ind w:left="-284" w:right="390" w:hanging="283"/>
        <w:rPr>
          <w:rFonts w:ascii="Comic Sans MS" w:hAnsi="Comic Sans MS"/>
          <w:b/>
          <w:color w:val="0070C0"/>
          <w:sz w:val="32"/>
          <w:szCs w:val="32"/>
        </w:rPr>
      </w:pPr>
      <w:r w:rsidRPr="0046202A">
        <w:rPr>
          <w:rFonts w:ascii="Comic Sans MS" w:hAnsi="Comic Sans MS"/>
          <w:b/>
          <w:color w:val="0070C0"/>
          <w:sz w:val="32"/>
          <w:szCs w:val="32"/>
        </w:rPr>
        <w:t>Наркотики</w:t>
      </w:r>
      <w:r w:rsidRPr="0046202A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–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это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вещества,</w:t>
      </w:r>
      <w:r w:rsidRPr="0046202A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способные</w:t>
      </w:r>
      <w:r w:rsidR="00B01377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оказывать возде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й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ствие на нервную систему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вызывать</w:t>
      </w:r>
      <w:r w:rsidRPr="0046202A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изменение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созн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а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ния человека.</w:t>
      </w:r>
    </w:p>
    <w:p w:rsidR="00663E46" w:rsidRPr="0046202A" w:rsidRDefault="00663E46" w:rsidP="00305313">
      <w:pPr>
        <w:pStyle w:val="TableParagraph"/>
        <w:numPr>
          <w:ilvl w:val="0"/>
          <w:numId w:val="2"/>
        </w:numPr>
        <w:tabs>
          <w:tab w:val="left" w:pos="457"/>
          <w:tab w:val="left" w:pos="458"/>
        </w:tabs>
        <w:spacing w:before="1" w:line="276" w:lineRule="auto"/>
        <w:ind w:left="-284" w:right="667" w:hanging="283"/>
        <w:rPr>
          <w:rFonts w:ascii="Comic Sans MS" w:hAnsi="Comic Sans MS"/>
          <w:b/>
          <w:color w:val="0070C0"/>
          <w:sz w:val="32"/>
          <w:szCs w:val="32"/>
        </w:rPr>
      </w:pPr>
      <w:r w:rsidRPr="0046202A">
        <w:rPr>
          <w:rFonts w:ascii="Comic Sans MS" w:hAnsi="Comic Sans MS"/>
          <w:b/>
          <w:color w:val="0070C0"/>
          <w:sz w:val="32"/>
          <w:szCs w:val="32"/>
        </w:rPr>
        <w:t>Все наркотики участвуют в химических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процессах, происходящих в головном мозге,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изменяют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их и пр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водят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к развитию</w:t>
      </w:r>
      <w:r w:rsidR="00305313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зависимости – необходимости п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стоянно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принимать</w:t>
      </w:r>
      <w:r w:rsidRPr="0046202A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психоактивное вещество.</w:t>
      </w:r>
    </w:p>
    <w:p w:rsidR="00663E46" w:rsidRPr="0046202A" w:rsidRDefault="00663E46" w:rsidP="00305313">
      <w:pPr>
        <w:pStyle w:val="TableParagraph"/>
        <w:numPr>
          <w:ilvl w:val="0"/>
          <w:numId w:val="2"/>
        </w:numPr>
        <w:tabs>
          <w:tab w:val="left" w:pos="457"/>
          <w:tab w:val="left" w:pos="458"/>
        </w:tabs>
        <w:spacing w:line="276" w:lineRule="auto"/>
        <w:ind w:left="-284" w:right="693" w:hanging="283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46202A">
        <w:rPr>
          <w:rFonts w:ascii="Comic Sans MS" w:hAnsi="Comic Sans MS"/>
          <w:b/>
          <w:color w:val="0070C0"/>
          <w:sz w:val="32"/>
          <w:szCs w:val="32"/>
        </w:rPr>
        <w:t>Наркомания – это непреодолимое влечение к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психоа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к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тивному веществу. Основной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признак развития нарк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мании: привыкание к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наркотику, необходимость ув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е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личивать дозу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 частоту приема, появление физич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е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ской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зависимости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от</w:t>
      </w:r>
      <w:r w:rsidRPr="0046202A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наркотика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– появление</w:t>
      </w:r>
      <w:r w:rsidR="00305313" w:rsidRPr="0046202A">
        <w:rPr>
          <w:rFonts w:ascii="Comic Sans MS" w:hAnsi="Comic Sans MS"/>
          <w:b/>
          <w:color w:val="0070C0"/>
          <w:sz w:val="32"/>
          <w:szCs w:val="32"/>
        </w:rPr>
        <w:t xml:space="preserve"> 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абст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нентного синдрома, или «ломки», в</w:t>
      </w:r>
      <w:r w:rsidR="00B01377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pacing w:val="-68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отсутствие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оч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е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редной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дозы.</w:t>
      </w:r>
    </w:p>
    <w:p w:rsidR="00663E46" w:rsidRPr="0046202A" w:rsidRDefault="00663E46" w:rsidP="00305313">
      <w:pPr>
        <w:pStyle w:val="TableParagraph"/>
        <w:numPr>
          <w:ilvl w:val="0"/>
          <w:numId w:val="2"/>
        </w:numPr>
        <w:tabs>
          <w:tab w:val="left" w:pos="457"/>
          <w:tab w:val="left" w:pos="458"/>
        </w:tabs>
        <w:spacing w:line="276" w:lineRule="auto"/>
        <w:ind w:left="-284" w:right="850" w:hanging="283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46202A">
        <w:rPr>
          <w:rFonts w:ascii="Comic Sans MS" w:hAnsi="Comic Sans MS"/>
          <w:b/>
          <w:color w:val="0070C0"/>
          <w:sz w:val="32"/>
          <w:szCs w:val="32"/>
        </w:rPr>
        <w:t>Алкоголь и табак тоже относятся к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психоактивным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="00B01377"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>в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еществам,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хоть</w:t>
      </w:r>
      <w:r w:rsidR="00B01377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юридически</w:t>
      </w:r>
      <w:r w:rsidRPr="0046202A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наркотиками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не</w:t>
      </w:r>
      <w:r w:rsidRPr="0046202A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счит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а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ются.</w:t>
      </w:r>
    </w:p>
    <w:p w:rsidR="00663E46" w:rsidRPr="0046202A" w:rsidRDefault="00663E46" w:rsidP="00305313">
      <w:pPr>
        <w:pStyle w:val="TableParagraph"/>
        <w:numPr>
          <w:ilvl w:val="0"/>
          <w:numId w:val="2"/>
        </w:numPr>
        <w:tabs>
          <w:tab w:val="left" w:pos="457"/>
          <w:tab w:val="left" w:pos="458"/>
        </w:tabs>
        <w:spacing w:line="276" w:lineRule="auto"/>
        <w:ind w:left="-284" w:right="217" w:hanging="283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46202A">
        <w:rPr>
          <w:rFonts w:ascii="Comic Sans MS" w:hAnsi="Comic Sans MS"/>
          <w:b/>
          <w:color w:val="0070C0"/>
          <w:sz w:val="32"/>
          <w:szCs w:val="32"/>
        </w:rPr>
        <w:t>Все психоактивные вещества – яды, из-за</w:t>
      </w:r>
      <w:r w:rsidR="00B01377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pacing w:val="-68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гибели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клеток мозга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у</w:t>
      </w:r>
      <w:r w:rsidRPr="0046202A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наркомана</w:t>
      </w:r>
      <w:r w:rsidR="00B01377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нарушается мышление, снижается и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теллект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 память.</w:t>
      </w:r>
    </w:p>
    <w:p w:rsidR="00663E46" w:rsidRPr="0046202A" w:rsidRDefault="00663E46" w:rsidP="00305313">
      <w:pPr>
        <w:pStyle w:val="TableParagraph"/>
        <w:numPr>
          <w:ilvl w:val="0"/>
          <w:numId w:val="2"/>
        </w:numPr>
        <w:tabs>
          <w:tab w:val="left" w:pos="457"/>
          <w:tab w:val="left" w:pos="458"/>
        </w:tabs>
        <w:spacing w:line="276" w:lineRule="auto"/>
        <w:ind w:left="-284" w:right="1285" w:hanging="283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46202A">
        <w:rPr>
          <w:rFonts w:ascii="Comic Sans MS" w:hAnsi="Comic Sans MS"/>
          <w:b/>
          <w:color w:val="0070C0"/>
          <w:sz w:val="32"/>
          <w:szCs w:val="32"/>
        </w:rPr>
        <w:t>Употребление наркотиков вызывает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изменения психики, аналогичные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появляющимся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при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шизо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ф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lastRenderedPageBreak/>
        <w:t>рении:</w:t>
      </w:r>
    </w:p>
    <w:p w:rsidR="00663E46" w:rsidRPr="00305313" w:rsidRDefault="00B01377" w:rsidP="00305313">
      <w:pPr>
        <w:pStyle w:val="TableParagraph"/>
        <w:spacing w:line="276" w:lineRule="auto"/>
        <w:ind w:left="-284" w:right="424" w:hanging="283"/>
        <w:jc w:val="both"/>
        <w:rPr>
          <w:rFonts w:ascii="Comic Sans MS" w:hAnsi="Comic Sans MS"/>
          <w:color w:val="0070C0"/>
          <w:sz w:val="32"/>
          <w:szCs w:val="32"/>
        </w:rPr>
      </w:pPr>
      <w:r w:rsidRPr="0046202A">
        <w:rPr>
          <w:rFonts w:ascii="Comic Sans MS" w:hAnsi="Comic Sans MS"/>
          <w:b/>
          <w:color w:val="0070C0"/>
          <w:sz w:val="32"/>
          <w:szCs w:val="32"/>
        </w:rPr>
        <w:t xml:space="preserve">   </w:t>
      </w:r>
      <w:r w:rsidR="00663E46" w:rsidRPr="0046202A">
        <w:rPr>
          <w:rFonts w:ascii="Comic Sans MS" w:hAnsi="Comic Sans MS"/>
          <w:b/>
          <w:color w:val="0070C0"/>
          <w:sz w:val="32"/>
          <w:szCs w:val="32"/>
        </w:rPr>
        <w:t>замкнутость, обеднение эмоциональных</w:t>
      </w:r>
      <w:r w:rsidR="00663E46"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="00663E46" w:rsidRPr="0046202A">
        <w:rPr>
          <w:rFonts w:ascii="Comic Sans MS" w:hAnsi="Comic Sans MS"/>
          <w:b/>
          <w:color w:val="0070C0"/>
          <w:sz w:val="32"/>
          <w:szCs w:val="32"/>
        </w:rPr>
        <w:t>реакций, ра</w:t>
      </w:r>
      <w:r w:rsidR="00663E46" w:rsidRPr="0046202A">
        <w:rPr>
          <w:rFonts w:ascii="Comic Sans MS" w:hAnsi="Comic Sans MS"/>
          <w:b/>
          <w:color w:val="0070C0"/>
          <w:sz w:val="32"/>
          <w:szCs w:val="32"/>
        </w:rPr>
        <w:t>с</w:t>
      </w:r>
      <w:r w:rsidR="00663E46" w:rsidRPr="0046202A">
        <w:rPr>
          <w:rFonts w:ascii="Comic Sans MS" w:hAnsi="Comic Sans MS"/>
          <w:b/>
          <w:color w:val="0070C0"/>
          <w:sz w:val="32"/>
          <w:szCs w:val="32"/>
        </w:rPr>
        <w:t>стройства восприятия,</w:t>
      </w:r>
      <w:r w:rsidR="00663E46"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="00663E46" w:rsidRPr="0046202A">
        <w:rPr>
          <w:rFonts w:ascii="Comic Sans MS" w:hAnsi="Comic Sans MS"/>
          <w:b/>
          <w:color w:val="0070C0"/>
          <w:sz w:val="32"/>
          <w:szCs w:val="32"/>
        </w:rPr>
        <w:t>двигательные</w:t>
      </w:r>
      <w:r w:rsidR="00663E46"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="00663E46" w:rsidRPr="0046202A">
        <w:rPr>
          <w:rFonts w:ascii="Comic Sans MS" w:hAnsi="Comic Sans MS"/>
          <w:b/>
          <w:color w:val="0070C0"/>
          <w:sz w:val="32"/>
          <w:szCs w:val="32"/>
        </w:rPr>
        <w:t>нарушения.</w:t>
      </w:r>
    </w:p>
    <w:p w:rsidR="00663E46" w:rsidRPr="0046202A" w:rsidRDefault="00663E46" w:rsidP="00305313">
      <w:pPr>
        <w:pStyle w:val="TableParagraph"/>
        <w:numPr>
          <w:ilvl w:val="0"/>
          <w:numId w:val="2"/>
        </w:numPr>
        <w:tabs>
          <w:tab w:val="left" w:pos="457"/>
          <w:tab w:val="left" w:pos="458"/>
        </w:tabs>
        <w:spacing w:before="1" w:line="276" w:lineRule="auto"/>
        <w:ind w:left="-284" w:right="696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46202A">
        <w:rPr>
          <w:rFonts w:ascii="Comic Sans MS" w:hAnsi="Comic Sans MS"/>
          <w:b/>
          <w:color w:val="0070C0"/>
          <w:sz w:val="32"/>
          <w:szCs w:val="32"/>
        </w:rPr>
        <w:t>Поскольку все яды в организме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обезвреживаются</w:t>
      </w:r>
      <w:r w:rsidRPr="0046202A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печенью,</w:t>
      </w:r>
      <w:r w:rsidRPr="0046202A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прием</w:t>
      </w:r>
      <w:r w:rsidR="00B01377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наркотиков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вызывает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гибель</w:t>
      </w:r>
      <w:r w:rsidRPr="0046202A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ее</w:t>
      </w:r>
      <w:r w:rsidRPr="0046202A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кл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е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ток</w:t>
      </w:r>
      <w:r w:rsidRPr="0046202A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 развитие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цирроза.</w:t>
      </w:r>
      <w:r w:rsidRPr="0046202A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А</w:t>
      </w:r>
      <w:r w:rsidRPr="0046202A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из-за</w:t>
      </w:r>
      <w:r w:rsidRPr="0046202A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постоянной стимул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я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ции систем организма у наркоманов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быстро истощае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т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ся сердечная мышца, и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значительно снижается имм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у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нитет. Кроме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того, из-за пользования общими шпр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цами и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частого</w:t>
      </w:r>
      <w:r w:rsidRPr="0046202A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отсутствия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половой</w:t>
      </w:r>
      <w:r w:rsidRPr="0046202A">
        <w:rPr>
          <w:rFonts w:ascii="Comic Sans MS" w:hAnsi="Comic Sans MS"/>
          <w:b/>
          <w:color w:val="0070C0"/>
          <w:spacing w:val="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гигиены</w:t>
      </w:r>
      <w:r w:rsidR="00B01377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нарком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а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ны нередко заражают друг друга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гепатитом В и С, сифилисом и ВИЧ-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инфекцией.</w:t>
      </w:r>
    </w:p>
    <w:p w:rsidR="00663E46" w:rsidRPr="0046202A" w:rsidRDefault="00663E46" w:rsidP="00305313">
      <w:pPr>
        <w:pStyle w:val="TableParagraph"/>
        <w:numPr>
          <w:ilvl w:val="0"/>
          <w:numId w:val="2"/>
        </w:numPr>
        <w:tabs>
          <w:tab w:val="left" w:pos="-284"/>
        </w:tabs>
        <w:spacing w:line="276" w:lineRule="auto"/>
        <w:ind w:left="-284" w:right="756" w:hanging="283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46202A">
        <w:rPr>
          <w:rFonts w:ascii="Comic Sans MS" w:hAnsi="Comic Sans MS"/>
          <w:b/>
          <w:color w:val="0070C0"/>
          <w:sz w:val="32"/>
          <w:szCs w:val="32"/>
        </w:rPr>
        <w:t>Среди наркоманов большинство – молодые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люди, в основном не старше 35 лет.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Приобщение к наркот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кам у большинства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происходит «за компанию», из-за желания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казаться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старше,</w:t>
      </w:r>
      <w:r w:rsidRPr="0046202A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для «борьбы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</w:t>
      </w:r>
      <w:r w:rsidR="00305313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проблем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а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ми» или для получения острых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ощущений.</w:t>
      </w:r>
    </w:p>
    <w:p w:rsidR="00663E46" w:rsidRPr="0046202A" w:rsidRDefault="00663E46" w:rsidP="0046202A">
      <w:pPr>
        <w:pStyle w:val="TableParagraph"/>
        <w:numPr>
          <w:ilvl w:val="0"/>
          <w:numId w:val="2"/>
        </w:numPr>
        <w:tabs>
          <w:tab w:val="left" w:pos="-284"/>
        </w:tabs>
        <w:spacing w:line="276" w:lineRule="auto"/>
        <w:ind w:left="-284" w:right="746" w:hanging="142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46202A">
        <w:rPr>
          <w:rFonts w:ascii="Comic Sans MS" w:hAnsi="Comic Sans MS"/>
          <w:b/>
          <w:color w:val="0070C0"/>
          <w:sz w:val="32"/>
          <w:szCs w:val="32"/>
        </w:rPr>
        <w:t>Наркоман лишается большинства своих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социальных контактов. Из-за нарушения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эмоционально-личностной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сферы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он</w:t>
      </w:r>
      <w:r w:rsidR="00305313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становится неинтересен бывшим друзьям, а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основной предмет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его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собственных</w:t>
      </w:r>
      <w:r w:rsidR="00B01377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интересов – поиск и употребление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очередной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дозы.</w:t>
      </w:r>
    </w:p>
    <w:p w:rsidR="00663E46" w:rsidRPr="0046202A" w:rsidRDefault="00663E46" w:rsidP="00305313">
      <w:pPr>
        <w:pStyle w:val="TableParagraph"/>
        <w:numPr>
          <w:ilvl w:val="0"/>
          <w:numId w:val="1"/>
        </w:numPr>
        <w:tabs>
          <w:tab w:val="left" w:pos="-284"/>
        </w:tabs>
        <w:spacing w:line="276" w:lineRule="auto"/>
        <w:ind w:left="-284" w:right="385" w:hanging="142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46202A">
        <w:rPr>
          <w:rFonts w:ascii="Comic Sans MS" w:hAnsi="Comic Sans MS"/>
          <w:b/>
          <w:color w:val="0070C0"/>
          <w:sz w:val="32"/>
          <w:szCs w:val="32"/>
        </w:rPr>
        <w:t>Поиск</w:t>
      </w:r>
      <w:r w:rsidRPr="0046202A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денег</w:t>
      </w:r>
      <w:r w:rsidRPr="0046202A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для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покупки наркотиков</w:t>
      </w:r>
      <w:r w:rsidR="00B01377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перемещает л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ю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дей в криминальные слои</w:t>
      </w:r>
      <w:r w:rsidRPr="0046202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общества, а затем толкает на преступления,</w:t>
      </w:r>
      <w:r w:rsidRPr="0046202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в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том</w:t>
      </w:r>
      <w:r w:rsidRPr="0046202A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числе</w:t>
      </w:r>
      <w:r w:rsidRPr="0046202A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и тяжкие.</w:t>
      </w:r>
    </w:p>
    <w:p w:rsidR="00663E46" w:rsidRPr="0046202A" w:rsidRDefault="00663E46" w:rsidP="00305313">
      <w:pPr>
        <w:pStyle w:val="TableParagraph"/>
        <w:numPr>
          <w:ilvl w:val="0"/>
          <w:numId w:val="1"/>
        </w:numPr>
        <w:tabs>
          <w:tab w:val="left" w:pos="-284"/>
        </w:tabs>
        <w:spacing w:line="276" w:lineRule="auto"/>
        <w:ind w:left="-284" w:hanging="142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46202A">
        <w:rPr>
          <w:rFonts w:ascii="Comic Sans MS" w:hAnsi="Comic Sans MS"/>
          <w:b/>
          <w:color w:val="0070C0"/>
          <w:sz w:val="32"/>
          <w:szCs w:val="32"/>
        </w:rPr>
        <w:t>Гибель</w:t>
      </w:r>
      <w:r w:rsidRPr="0046202A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от</w:t>
      </w:r>
      <w:r w:rsidRPr="0046202A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употребления наркотиков</w:t>
      </w:r>
      <w:r w:rsidR="00B01377" w:rsidRPr="0046202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наступает очень быс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т</w:t>
      </w:r>
      <w:r w:rsidRPr="0046202A">
        <w:rPr>
          <w:rFonts w:ascii="Comic Sans MS" w:hAnsi="Comic Sans MS"/>
          <w:b/>
          <w:color w:val="0070C0"/>
          <w:sz w:val="32"/>
          <w:szCs w:val="32"/>
        </w:rPr>
        <w:t>ро</w:t>
      </w:r>
      <w:r w:rsidR="00930A92">
        <w:rPr>
          <w:rFonts w:ascii="Comic Sans MS" w:hAnsi="Comic Sans MS"/>
          <w:b/>
          <w:color w:val="0070C0"/>
          <w:sz w:val="32"/>
          <w:szCs w:val="32"/>
        </w:rPr>
        <w:t>.</w:t>
      </w:r>
    </w:p>
    <w:p w:rsidR="00134117" w:rsidRPr="00305313" w:rsidRDefault="00134117" w:rsidP="00305313">
      <w:pPr>
        <w:spacing w:line="276" w:lineRule="auto"/>
        <w:jc w:val="both"/>
        <w:rPr>
          <w:rFonts w:ascii="Comic Sans MS" w:hAnsi="Comic Sans MS"/>
          <w:color w:val="0070C0"/>
          <w:sz w:val="32"/>
          <w:szCs w:val="32"/>
        </w:rPr>
      </w:pPr>
    </w:p>
    <w:sectPr w:rsidR="00134117" w:rsidRPr="00305313" w:rsidSect="007161C1">
      <w:pgSz w:w="11906" w:h="16838"/>
      <w:pgMar w:top="1134" w:right="850" w:bottom="1134" w:left="1701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86" w:rsidRDefault="00480E86" w:rsidP="00B01377">
      <w:r>
        <w:separator/>
      </w:r>
    </w:p>
  </w:endnote>
  <w:endnote w:type="continuationSeparator" w:id="1">
    <w:p w:rsidR="00480E86" w:rsidRDefault="00480E86" w:rsidP="00B0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86" w:rsidRDefault="00480E86" w:rsidP="00B01377">
      <w:r>
        <w:separator/>
      </w:r>
    </w:p>
  </w:footnote>
  <w:footnote w:type="continuationSeparator" w:id="1">
    <w:p w:rsidR="00480E86" w:rsidRDefault="00480E86" w:rsidP="00B01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F7E"/>
    <w:multiLevelType w:val="hybridMultilevel"/>
    <w:tmpl w:val="ACFCC3DE"/>
    <w:lvl w:ilvl="0" w:tplc="7D7ED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0CE402C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CF6AC1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26C11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64C85D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AB4C5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8253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A1582AB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792AE3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39466E28"/>
    <w:multiLevelType w:val="hybridMultilevel"/>
    <w:tmpl w:val="A1E8EE10"/>
    <w:lvl w:ilvl="0" w:tplc="7D7ED51A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0B40E79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FB6064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0FC3C1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828C949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A8451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E0ABA7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C46A33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B646B1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4E2774FF"/>
    <w:multiLevelType w:val="hybridMultilevel"/>
    <w:tmpl w:val="C2805CC0"/>
    <w:lvl w:ilvl="0" w:tplc="AFB4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E46"/>
    <w:rsid w:val="000A535A"/>
    <w:rsid w:val="000C5569"/>
    <w:rsid w:val="00134117"/>
    <w:rsid w:val="00305313"/>
    <w:rsid w:val="003875FD"/>
    <w:rsid w:val="003972FF"/>
    <w:rsid w:val="0046202A"/>
    <w:rsid w:val="00480E86"/>
    <w:rsid w:val="00663E46"/>
    <w:rsid w:val="00705255"/>
    <w:rsid w:val="00765DAC"/>
    <w:rsid w:val="0077323C"/>
    <w:rsid w:val="008C1F81"/>
    <w:rsid w:val="00927C5E"/>
    <w:rsid w:val="00930A92"/>
    <w:rsid w:val="00945A14"/>
    <w:rsid w:val="009867E7"/>
    <w:rsid w:val="00B01377"/>
    <w:rsid w:val="00C116ED"/>
    <w:rsid w:val="00C27590"/>
    <w:rsid w:val="00C358BC"/>
    <w:rsid w:val="00D13F2B"/>
    <w:rsid w:val="00EC3C20"/>
    <w:rsid w:val="00F7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3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3E46"/>
    <w:pPr>
      <w:ind w:left="132"/>
    </w:pPr>
  </w:style>
  <w:style w:type="table" w:customStyle="1" w:styleId="TableNormal">
    <w:name w:val="Table Normal"/>
    <w:uiPriority w:val="2"/>
    <w:semiHidden/>
    <w:unhideWhenUsed/>
    <w:qFormat/>
    <w:rsid w:val="00663E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013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377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B013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377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B01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2</cp:revision>
  <dcterms:created xsi:type="dcterms:W3CDTF">2024-02-26T09:42:00Z</dcterms:created>
  <dcterms:modified xsi:type="dcterms:W3CDTF">2024-02-26T09:42:00Z</dcterms:modified>
</cp:coreProperties>
</file>