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D" w:rsidRDefault="008E4266" w:rsidP="00ED4CE0">
      <w:pPr>
        <w:spacing w:before="92"/>
        <w:ind w:right="280"/>
        <w:jc w:val="center"/>
        <w:outlineLvl w:val="0"/>
        <w:rPr>
          <w:rFonts w:ascii="Comic Sans MS" w:hAnsi="Comic Sans MS"/>
          <w:b/>
          <w:color w:val="FF0000"/>
          <w:sz w:val="32"/>
          <w:szCs w:val="32"/>
        </w:rPr>
      </w:pPr>
      <w:r w:rsidRPr="008E4266"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-140335</wp:posOffset>
            </wp:positionV>
            <wp:extent cx="1005205" cy="495300"/>
            <wp:effectExtent l="19050" t="0" r="444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9530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3CB" w:rsidRDefault="008E4266" w:rsidP="00837C2D">
      <w:pPr>
        <w:tabs>
          <w:tab w:val="left" w:pos="2930"/>
          <w:tab w:val="center" w:pos="4537"/>
        </w:tabs>
        <w:spacing w:before="92"/>
        <w:ind w:right="280"/>
        <w:outlineLvl w:val="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</w:t>
      </w:r>
    </w:p>
    <w:p w:rsidR="007C76AB" w:rsidRPr="005113CB" w:rsidRDefault="005113CB" w:rsidP="00837C2D">
      <w:pPr>
        <w:tabs>
          <w:tab w:val="left" w:pos="2930"/>
          <w:tab w:val="center" w:pos="4537"/>
        </w:tabs>
        <w:spacing w:before="92"/>
        <w:ind w:right="280"/>
        <w:outlineLvl w:val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</w:t>
      </w:r>
      <w:r w:rsidR="00C41157">
        <w:rPr>
          <w:rFonts w:ascii="Comic Sans MS" w:hAnsi="Comic Sans MS"/>
          <w:b/>
          <w:color w:val="FF0000"/>
          <w:sz w:val="28"/>
          <w:szCs w:val="28"/>
        </w:rPr>
        <w:t>18</w:t>
      </w:r>
      <w:r w:rsidRPr="005113CB">
        <w:rPr>
          <w:rFonts w:ascii="Comic Sans MS" w:hAnsi="Comic Sans MS"/>
          <w:b/>
          <w:color w:val="FF0000"/>
          <w:sz w:val="28"/>
          <w:szCs w:val="28"/>
        </w:rPr>
        <w:t xml:space="preserve"> марта</w:t>
      </w:r>
      <w:r w:rsidR="00226BD8" w:rsidRPr="005113CB">
        <w:rPr>
          <w:rFonts w:ascii="Comic Sans MS" w:hAnsi="Comic Sans MS"/>
          <w:b/>
          <w:color w:val="FF0000"/>
          <w:sz w:val="28"/>
          <w:szCs w:val="28"/>
        </w:rPr>
        <w:t>-2</w:t>
      </w:r>
      <w:r w:rsidR="00C41157">
        <w:rPr>
          <w:rFonts w:ascii="Comic Sans MS" w:hAnsi="Comic Sans MS"/>
          <w:b/>
          <w:color w:val="FF0000"/>
          <w:sz w:val="28"/>
          <w:szCs w:val="28"/>
        </w:rPr>
        <w:t>4</w:t>
      </w:r>
      <w:r w:rsidR="00226BD8" w:rsidRPr="005113CB">
        <w:rPr>
          <w:rFonts w:ascii="Comic Sans MS" w:hAnsi="Comic Sans MS"/>
          <w:b/>
          <w:color w:val="FF0000"/>
          <w:sz w:val="28"/>
          <w:szCs w:val="28"/>
        </w:rPr>
        <w:t xml:space="preserve"> марта</w:t>
      </w:r>
      <w:r w:rsidR="00C41157">
        <w:rPr>
          <w:rFonts w:ascii="Comic Sans MS" w:hAnsi="Comic Sans MS"/>
          <w:b/>
          <w:color w:val="FF0000"/>
          <w:sz w:val="28"/>
          <w:szCs w:val="28"/>
        </w:rPr>
        <w:t xml:space="preserve"> 2024</w:t>
      </w:r>
      <w:r w:rsidRPr="005113CB">
        <w:rPr>
          <w:rFonts w:ascii="Comic Sans MS" w:hAnsi="Comic Sans MS"/>
          <w:b/>
          <w:color w:val="FF0000"/>
          <w:sz w:val="28"/>
          <w:szCs w:val="28"/>
        </w:rPr>
        <w:t xml:space="preserve"> года</w:t>
      </w:r>
    </w:p>
    <w:p w:rsidR="00BD2CB4" w:rsidRPr="005113CB" w:rsidRDefault="00BD2CB4" w:rsidP="00ED4CE0">
      <w:pPr>
        <w:spacing w:before="92"/>
        <w:ind w:right="280"/>
        <w:jc w:val="center"/>
        <w:outlineLvl w:val="0"/>
        <w:rPr>
          <w:rFonts w:ascii="Comic Sans MS" w:hAnsi="Comic Sans MS"/>
          <w:b/>
          <w:color w:val="FF0000"/>
          <w:sz w:val="28"/>
          <w:szCs w:val="28"/>
        </w:rPr>
      </w:pPr>
      <w:r w:rsidRPr="005113CB">
        <w:rPr>
          <w:rFonts w:ascii="Comic Sans MS" w:hAnsi="Comic Sans MS"/>
          <w:b/>
          <w:color w:val="FF0000"/>
          <w:sz w:val="28"/>
          <w:szCs w:val="28"/>
        </w:rPr>
        <w:t>Неделя профилактики инфекционных заболеваний</w:t>
      </w:r>
    </w:p>
    <w:p w:rsidR="00BD2CB4" w:rsidRDefault="00BD2CB4" w:rsidP="00ED4CE0">
      <w:pPr>
        <w:spacing w:before="92"/>
        <w:ind w:right="28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113CB">
        <w:rPr>
          <w:rFonts w:ascii="Comic Sans MS" w:hAnsi="Comic Sans MS"/>
          <w:b/>
          <w:color w:val="FF0000"/>
          <w:sz w:val="28"/>
          <w:szCs w:val="28"/>
        </w:rPr>
        <w:t>(в честь Всемирного дня борьбы против туберкулеза)</w:t>
      </w:r>
    </w:p>
    <w:p w:rsidR="005113CB" w:rsidRPr="005113CB" w:rsidRDefault="005113CB" w:rsidP="00ED4CE0">
      <w:pPr>
        <w:spacing w:before="92"/>
        <w:ind w:right="28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7C76AB" w:rsidRPr="005113CB" w:rsidRDefault="001F5789" w:rsidP="00837C2D">
      <w:pPr>
        <w:pStyle w:val="TableParagraph"/>
        <w:numPr>
          <w:ilvl w:val="0"/>
          <w:numId w:val="4"/>
        </w:numPr>
        <w:tabs>
          <w:tab w:val="left" w:pos="-142"/>
        </w:tabs>
        <w:spacing w:before="92" w:line="276" w:lineRule="auto"/>
        <w:ind w:left="-142" w:right="280" w:hanging="142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Инфекционные заболевания возникают при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наличии болезнетворных микроорганизмов и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передаются от зараженного человека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proofErr w:type="gramStart"/>
      <w:r w:rsidRPr="005113CB">
        <w:rPr>
          <w:rFonts w:ascii="Comic Sans MS" w:hAnsi="Comic Sans MS"/>
          <w:b/>
          <w:color w:val="0070C0"/>
          <w:sz w:val="26"/>
          <w:szCs w:val="26"/>
        </w:rPr>
        <w:t>здоровому</w:t>
      </w:r>
      <w:proofErr w:type="gramEnd"/>
      <w:r w:rsidRPr="005113CB">
        <w:rPr>
          <w:rFonts w:ascii="Comic Sans MS" w:hAnsi="Comic Sans MS"/>
          <w:b/>
          <w:color w:val="0070C0"/>
          <w:sz w:val="26"/>
          <w:szCs w:val="26"/>
        </w:rPr>
        <w:t>.</w:t>
      </w:r>
    </w:p>
    <w:p w:rsidR="001F5789" w:rsidRPr="005113CB" w:rsidRDefault="001F5789" w:rsidP="00837C2D">
      <w:pPr>
        <w:pStyle w:val="TableParagraph"/>
        <w:numPr>
          <w:ilvl w:val="0"/>
          <w:numId w:val="4"/>
        </w:numPr>
        <w:tabs>
          <w:tab w:val="left" w:pos="-142"/>
        </w:tabs>
        <w:spacing w:before="92" w:line="276" w:lineRule="auto"/>
        <w:ind w:right="280" w:hanging="720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Основные пути передачи инфекции и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воздействие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на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них:</w:t>
      </w:r>
    </w:p>
    <w:p w:rsidR="001F5789" w:rsidRPr="005113CB" w:rsidRDefault="001F5789" w:rsidP="00837C2D">
      <w:pPr>
        <w:pStyle w:val="TableParagraph"/>
        <w:numPr>
          <w:ilvl w:val="1"/>
          <w:numId w:val="1"/>
        </w:numPr>
        <w:tabs>
          <w:tab w:val="left" w:pos="746"/>
        </w:tabs>
        <w:spacing w:before="1" w:line="276" w:lineRule="auto"/>
        <w:ind w:left="745" w:right="899"/>
        <w:jc w:val="both"/>
        <w:rPr>
          <w:rFonts w:ascii="Comic Sans MS" w:hAnsi="Comic Sans MS"/>
          <w:b/>
          <w:color w:val="0070C0"/>
          <w:sz w:val="26"/>
          <w:szCs w:val="26"/>
        </w:rPr>
      </w:pPr>
      <w:proofErr w:type="gramStart"/>
      <w:r w:rsidRPr="005113CB">
        <w:rPr>
          <w:rFonts w:ascii="Comic Sans MS" w:hAnsi="Comic Sans MS"/>
          <w:b/>
          <w:color w:val="0070C0"/>
          <w:sz w:val="26"/>
          <w:szCs w:val="26"/>
        </w:rPr>
        <w:t>Воздушно-капельный путь передачи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(грипп, простудные заболевания, ветряная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оспа, коклюш, туберкулез, дифт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е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рия, корь,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краснуха и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др.)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–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для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профилактики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использ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у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ются маски, проветривание,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недопущение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скопления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большого</w:t>
      </w:r>
      <w:r w:rsidR="00ED4CE0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количества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людей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</w:t>
      </w:r>
      <w:r w:rsidRPr="005113CB">
        <w:rPr>
          <w:rFonts w:ascii="Comic Sans MS" w:hAnsi="Comic Sans MS"/>
          <w:b/>
          <w:color w:val="0070C0"/>
          <w:spacing w:val="-5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помещении;</w:t>
      </w:r>
      <w:proofErr w:type="gramEnd"/>
    </w:p>
    <w:p w:rsidR="001F5789" w:rsidRPr="005113CB" w:rsidRDefault="001F5789" w:rsidP="00837C2D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left="745" w:right="159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Алиментарный (пищевой) путь передачи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(все кишечные инфе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к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ции, сальмонеллез,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дизентерия,</w:t>
      </w:r>
      <w:r w:rsidRPr="005113CB">
        <w:rPr>
          <w:rFonts w:ascii="Comic Sans MS" w:hAnsi="Comic Sans MS"/>
          <w:b/>
          <w:color w:val="0070C0"/>
          <w:spacing w:val="9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вирусный</w:t>
      </w:r>
      <w:r w:rsidRPr="005113CB">
        <w:rPr>
          <w:rFonts w:ascii="Comic Sans MS" w:hAnsi="Comic Sans MS"/>
          <w:b/>
          <w:color w:val="0070C0"/>
          <w:spacing w:val="1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гепатит</w:t>
      </w:r>
      <w:r w:rsidRPr="005113CB">
        <w:rPr>
          <w:rFonts w:ascii="Comic Sans MS" w:hAnsi="Comic Sans MS"/>
          <w:b/>
          <w:color w:val="0070C0"/>
          <w:spacing w:val="1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А)</w:t>
      </w:r>
      <w:r w:rsidRPr="005113CB">
        <w:rPr>
          <w:rFonts w:ascii="Comic Sans MS" w:hAnsi="Comic Sans MS"/>
          <w:b/>
          <w:color w:val="0070C0"/>
          <w:spacing w:val="9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–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ва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ж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ную роль играет личная гигиена, мытье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рук, продуктов пит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а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ния, отсутствие мух в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помещениях;</w:t>
      </w:r>
    </w:p>
    <w:p w:rsidR="001F5789" w:rsidRPr="005113CB" w:rsidRDefault="001F5789" w:rsidP="00837C2D">
      <w:pPr>
        <w:pStyle w:val="TableParagraph"/>
        <w:numPr>
          <w:ilvl w:val="1"/>
          <w:numId w:val="1"/>
        </w:numPr>
        <w:tabs>
          <w:tab w:val="left" w:pos="746"/>
        </w:tabs>
        <w:spacing w:before="2" w:line="276" w:lineRule="auto"/>
        <w:ind w:left="745" w:right="148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Половой путь передачи (вирусный гепатит</w:t>
      </w:r>
      <w:proofErr w:type="gramStart"/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</w:t>
      </w:r>
      <w:proofErr w:type="gramEnd"/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и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С,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ВИЧ-инфекция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и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т.д.)</w:t>
      </w:r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–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важным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аспектом</w:t>
      </w:r>
      <w:r w:rsidRPr="005113CB">
        <w:rPr>
          <w:rFonts w:ascii="Comic Sans MS" w:hAnsi="Comic Sans MS"/>
          <w:b/>
          <w:color w:val="0070C0"/>
          <w:spacing w:val="-6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профилактики таких</w:t>
      </w:r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и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фекций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является использование барьерных средств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защиты;</w:t>
      </w:r>
    </w:p>
    <w:p w:rsidR="00837C2D" w:rsidRPr="005113CB" w:rsidRDefault="001F5789" w:rsidP="00837C2D">
      <w:pPr>
        <w:pStyle w:val="TableParagraph"/>
        <w:numPr>
          <w:ilvl w:val="1"/>
          <w:numId w:val="1"/>
        </w:numPr>
        <w:tabs>
          <w:tab w:val="left" w:pos="851"/>
        </w:tabs>
        <w:spacing w:before="92" w:line="276" w:lineRule="auto"/>
        <w:ind w:right="280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Кровяной путь передачи (наиболее часто –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 xml:space="preserve">вирусный </w:t>
      </w:r>
      <w:proofErr w:type="spellStart"/>
      <w:r w:rsidRPr="005113CB">
        <w:rPr>
          <w:rFonts w:ascii="Comic Sans MS" w:hAnsi="Comic Sans MS"/>
          <w:b/>
          <w:color w:val="0070C0"/>
          <w:sz w:val="26"/>
          <w:szCs w:val="26"/>
        </w:rPr>
        <w:t>гепа</w:t>
      </w:r>
      <w:proofErr w:type="spellEnd"/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 xml:space="preserve">   </w:t>
      </w:r>
      <w:proofErr w:type="spellStart"/>
      <w:r w:rsidRPr="005113CB">
        <w:rPr>
          <w:rFonts w:ascii="Comic Sans MS" w:hAnsi="Comic Sans MS"/>
          <w:b/>
          <w:color w:val="0070C0"/>
          <w:sz w:val="26"/>
          <w:szCs w:val="26"/>
        </w:rPr>
        <w:t>тит</w:t>
      </w:r>
      <w:proofErr w:type="spellEnd"/>
      <w:proofErr w:type="gramStart"/>
      <w:r w:rsidRPr="005113CB">
        <w:rPr>
          <w:rFonts w:ascii="Comic Sans MS" w:hAnsi="Comic Sans MS"/>
          <w:b/>
          <w:color w:val="0070C0"/>
          <w:sz w:val="26"/>
          <w:szCs w:val="26"/>
        </w:rPr>
        <w:t xml:space="preserve"> В</w:t>
      </w:r>
      <w:proofErr w:type="gramEnd"/>
      <w:r w:rsidRPr="005113CB">
        <w:rPr>
          <w:rFonts w:ascii="Comic Sans MS" w:hAnsi="Comic Sans MS"/>
          <w:b/>
          <w:color w:val="0070C0"/>
          <w:sz w:val="26"/>
          <w:szCs w:val="26"/>
        </w:rPr>
        <w:t>, ВИЧ-инфекция) – в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этом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случае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предотвратить</w:t>
      </w:r>
      <w:r w:rsidRPr="005113CB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инфе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к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ционные</w:t>
      </w:r>
      <w:r w:rsidR="00ED4CE0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 xml:space="preserve">заболевания 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помогут  стерильный хирургический и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н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струментарий, отказ от татуировок (особенно в домашних у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с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>ловиях).</w:t>
      </w:r>
    </w:p>
    <w:p w:rsidR="00C03866" w:rsidRPr="005113CB" w:rsidRDefault="001F5789" w:rsidP="00837C2D">
      <w:pPr>
        <w:pStyle w:val="TableParagraph"/>
        <w:numPr>
          <w:ilvl w:val="0"/>
          <w:numId w:val="6"/>
        </w:numPr>
        <w:tabs>
          <w:tab w:val="left" w:pos="-142"/>
          <w:tab w:val="center" w:pos="9355"/>
        </w:tabs>
        <w:spacing w:before="2" w:line="276" w:lineRule="auto"/>
        <w:ind w:left="-142" w:right="283" w:hanging="142"/>
        <w:rPr>
          <w:rFonts w:ascii="Comic Sans MS" w:hAnsi="Comic Sans MS"/>
          <w:b/>
          <w:color w:val="0070C0"/>
          <w:sz w:val="26"/>
          <w:szCs w:val="26"/>
        </w:rPr>
      </w:pPr>
      <w:r w:rsidRPr="005113CB">
        <w:rPr>
          <w:rFonts w:ascii="Comic Sans MS" w:hAnsi="Comic Sans MS"/>
          <w:b/>
          <w:color w:val="0070C0"/>
          <w:sz w:val="26"/>
          <w:szCs w:val="26"/>
        </w:rPr>
        <w:t>Профилактика инфекционных заболеваний</w:t>
      </w:r>
      <w:r w:rsidRPr="005113CB">
        <w:rPr>
          <w:rFonts w:ascii="Comic Sans MS" w:hAnsi="Comic Sans MS"/>
          <w:b/>
          <w:color w:val="0070C0"/>
          <w:spacing w:val="-68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включает</w:t>
      </w:r>
      <w:r w:rsidRPr="005113CB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="00837C2D" w:rsidRPr="005113CB">
        <w:rPr>
          <w:rFonts w:ascii="Comic Sans MS" w:hAnsi="Comic Sans MS"/>
          <w:b/>
          <w:color w:val="0070C0"/>
          <w:spacing w:val="-4"/>
          <w:sz w:val="26"/>
          <w:szCs w:val="26"/>
        </w:rPr>
        <w:t>и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ндивидуал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ь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ную</w:t>
      </w:r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(</w:t>
      </w:r>
      <w:proofErr w:type="spellStart"/>
      <w:r w:rsidRPr="005113CB">
        <w:rPr>
          <w:rFonts w:ascii="Comic Sans MS" w:hAnsi="Comic Sans MS"/>
          <w:b/>
          <w:color w:val="0070C0"/>
          <w:sz w:val="26"/>
          <w:szCs w:val="26"/>
        </w:rPr>
        <w:t>вакцинация</w:t>
      </w:r>
      <w:proofErr w:type="gramStart"/>
      <w:r w:rsidRPr="005113CB">
        <w:rPr>
          <w:rFonts w:ascii="Comic Sans MS" w:hAnsi="Comic Sans MS"/>
          <w:b/>
          <w:color w:val="0070C0"/>
          <w:sz w:val="26"/>
          <w:szCs w:val="26"/>
        </w:rPr>
        <w:t>,с</w:t>
      </w:r>
      <w:proofErr w:type="gramEnd"/>
      <w:r w:rsidRPr="005113CB">
        <w:rPr>
          <w:rFonts w:ascii="Comic Sans MS" w:hAnsi="Comic Sans MS"/>
          <w:b/>
          <w:color w:val="0070C0"/>
          <w:sz w:val="26"/>
          <w:szCs w:val="26"/>
        </w:rPr>
        <w:t>облюдение</w:t>
      </w:r>
      <w:proofErr w:type="spellEnd"/>
      <w:r w:rsidRPr="005113CB">
        <w:rPr>
          <w:rFonts w:ascii="Comic Sans MS" w:hAnsi="Comic Sans MS"/>
          <w:b/>
          <w:color w:val="0070C0"/>
          <w:sz w:val="26"/>
          <w:szCs w:val="26"/>
        </w:rPr>
        <w:t xml:space="preserve"> правил гигиены, закаливание,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ведение</w:t>
      </w:r>
      <w:r w:rsidRPr="005113CB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здорового</w:t>
      </w:r>
      <w:r w:rsidRPr="005113CB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образа</w:t>
      </w:r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жизни) и</w:t>
      </w:r>
      <w:r w:rsidR="00837C2D" w:rsidRPr="005113CB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общественную профилактику (создание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здоровых и безопасных условий труда и быта</w:t>
      </w:r>
      <w:r w:rsidRPr="005113CB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на</w:t>
      </w:r>
      <w:r w:rsidRPr="005113CB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производстве, на</w:t>
      </w:r>
      <w:r w:rsidRPr="005113CB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рабочем</w:t>
      </w:r>
      <w:r w:rsidRPr="005113CB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5113CB">
        <w:rPr>
          <w:rFonts w:ascii="Comic Sans MS" w:hAnsi="Comic Sans MS"/>
          <w:b/>
          <w:color w:val="0070C0"/>
          <w:sz w:val="26"/>
          <w:szCs w:val="26"/>
        </w:rPr>
        <w:t>месте).</w:t>
      </w:r>
    </w:p>
    <w:sectPr w:rsidR="00C03866" w:rsidRPr="005113CB" w:rsidSect="008E4266">
      <w:pgSz w:w="11906" w:h="16838"/>
      <w:pgMar w:top="851" w:right="850" w:bottom="1134" w:left="1701" w:header="708" w:footer="708" w:gutter="0"/>
      <w:pgBorders w:offsetFrom="page">
        <w:top w:val="thinThickThinMediumGap" w:sz="18" w:space="24" w:color="0070C0"/>
        <w:left w:val="thinThickThinMediumGap" w:sz="18" w:space="24" w:color="0070C0"/>
        <w:bottom w:val="thinThickThinMediumGap" w:sz="18" w:space="24" w:color="0070C0"/>
        <w:right w:val="thinThickThinMedium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440"/>
    <w:multiLevelType w:val="hybridMultilevel"/>
    <w:tmpl w:val="E68079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CA146D"/>
    <w:multiLevelType w:val="hybridMultilevel"/>
    <w:tmpl w:val="74A42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1BA8"/>
    <w:multiLevelType w:val="hybridMultilevel"/>
    <w:tmpl w:val="71426C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B609A5"/>
    <w:multiLevelType w:val="hybridMultilevel"/>
    <w:tmpl w:val="862609EE"/>
    <w:lvl w:ilvl="0" w:tplc="6F36F32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0A4340">
      <w:start w:val="1"/>
      <w:numFmt w:val="decimal"/>
      <w:lvlText w:val="%2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4CE614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C32EDE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0D946C6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6C4068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B5921F5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6922A6D2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FB020A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4">
    <w:nsid w:val="564550CF"/>
    <w:multiLevelType w:val="hybridMultilevel"/>
    <w:tmpl w:val="B1409C1C"/>
    <w:lvl w:ilvl="0" w:tplc="6EE4A50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16DC3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EB847B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A170F3E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4227DD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D20646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97307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3A01F9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9FC34A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6DD72B46"/>
    <w:multiLevelType w:val="hybridMultilevel"/>
    <w:tmpl w:val="C0A87A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5789"/>
    <w:rsid w:val="000F2AF2"/>
    <w:rsid w:val="00164651"/>
    <w:rsid w:val="001F5789"/>
    <w:rsid w:val="00226BD8"/>
    <w:rsid w:val="002D2C05"/>
    <w:rsid w:val="005113CB"/>
    <w:rsid w:val="006C156D"/>
    <w:rsid w:val="007C76AB"/>
    <w:rsid w:val="00837C2D"/>
    <w:rsid w:val="008E4266"/>
    <w:rsid w:val="00B17174"/>
    <w:rsid w:val="00BD2CB4"/>
    <w:rsid w:val="00C03866"/>
    <w:rsid w:val="00C41157"/>
    <w:rsid w:val="00E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F5789"/>
    <w:pPr>
      <w:ind w:left="132"/>
    </w:pPr>
  </w:style>
  <w:style w:type="paragraph" w:styleId="a3">
    <w:name w:val="Document Map"/>
    <w:basedOn w:val="a"/>
    <w:link w:val="a4"/>
    <w:uiPriority w:val="99"/>
    <w:semiHidden/>
    <w:unhideWhenUsed/>
    <w:rsid w:val="00BD2C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D2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7</cp:revision>
  <dcterms:created xsi:type="dcterms:W3CDTF">2023-02-07T07:56:00Z</dcterms:created>
  <dcterms:modified xsi:type="dcterms:W3CDTF">2024-03-18T11:22:00Z</dcterms:modified>
</cp:coreProperties>
</file>