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e"/>
        <w:tblpPr w:leftFromText="180" w:rightFromText="180" w:vertAnchor="text" w:horzAnchor="margin" w:tblpXSpec="right" w:tblpY="-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222"/>
        <w:gridCol w:w="222"/>
      </w:tblGrid>
      <w:tr w:rsidR="00F757E4" w:rsidRPr="009F1067" w:rsidTr="00010710">
        <w:tc>
          <w:tcPr>
            <w:tcW w:w="0" w:type="auto"/>
            <w:vAlign w:val="center"/>
          </w:tcPr>
          <w:p w:rsidR="00F757E4" w:rsidRPr="009F1067" w:rsidRDefault="00F757E4" w:rsidP="00010710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3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F757E4" w:rsidRPr="00BD6DA4" w:rsidRDefault="00F757E4" w:rsidP="00010710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3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F757E4" w:rsidRPr="00BD6DA4" w:rsidRDefault="00F757E4" w:rsidP="00010710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3"/>
                <w:shd w:val="clear" w:color="auto" w:fill="FFFFFF"/>
              </w:rPr>
            </w:pPr>
          </w:p>
        </w:tc>
      </w:tr>
    </w:tbl>
    <w:p w:rsidR="002B7A56" w:rsidRPr="00AC5CF6" w:rsidRDefault="00AC5CF6" w:rsidP="00AC5CF6">
      <w:pPr>
        <w:spacing w:after="0"/>
        <w:jc w:val="center"/>
        <w:rPr>
          <w:b/>
          <w:noProof/>
          <w:color w:val="FF0000"/>
          <w:sz w:val="27"/>
          <w:szCs w:val="27"/>
        </w:rPr>
      </w:pPr>
      <w:r w:rsidRPr="00AC5CF6">
        <w:rPr>
          <w:b/>
          <w:noProof/>
          <w:color w:val="FF0000"/>
          <w:sz w:val="27"/>
          <w:szCs w:val="27"/>
        </w:rPr>
        <w:t xml:space="preserve">                             </w:t>
      </w:r>
      <w:r w:rsidR="008369DD" w:rsidRPr="00AC5CF6">
        <w:rPr>
          <w:b/>
          <w:noProof/>
          <w:color w:val="FF0000"/>
          <w:sz w:val="27"/>
          <w:szCs w:val="27"/>
        </w:rPr>
        <w:t>КАК ОГРАДИТЬ РЕБЕНКА ОТ ВРЕДНЫХ ПРИВЫЧЕК</w:t>
      </w:r>
    </w:p>
    <w:p w:rsidR="00EB626B" w:rsidRPr="00AC5CF6" w:rsidRDefault="00EB626B" w:rsidP="00AC5CF6">
      <w:pPr>
        <w:spacing w:after="0"/>
        <w:jc w:val="center"/>
        <w:rPr>
          <w:b/>
          <w:noProof/>
          <w:color w:val="FF0000"/>
          <w:sz w:val="36"/>
          <w:szCs w:val="36"/>
        </w:rPr>
      </w:pPr>
    </w:p>
    <w:p w:rsidR="004807EC" w:rsidRDefault="006C17B8" w:rsidP="00AC5CF6">
      <w:pPr>
        <w:jc w:val="center"/>
        <w:rPr>
          <w:noProof/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505075" cy="3028950"/>
            <wp:effectExtent l="19050" t="0" r="9525" b="0"/>
            <wp:docPr id="7" name="Рисунок 2" descr="C:\Users\Дим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7C" w:rsidRDefault="005A0D7C" w:rsidP="00AC1257">
      <w:pPr>
        <w:spacing w:after="0" w:line="240" w:lineRule="auto"/>
        <w:ind w:firstLine="284"/>
        <w:jc w:val="both"/>
      </w:pPr>
      <w:r w:rsidRPr="005A0D7C">
        <w:t xml:space="preserve">Табак, алкоголь, наркотики. Вряд ли найдётся </w:t>
      </w:r>
      <w:r>
        <w:t>родитель, который захочет, чтобы его ребёнок употреблял эти</w:t>
      </w:r>
      <w:r w:rsidR="002F2602">
        <w:t xml:space="preserve"> вещества и был зависим от них. </w:t>
      </w:r>
      <w:r w:rsidR="00326EE5">
        <w:t xml:space="preserve">Универсального рецепта, к сожалению, не существует, но некоторые советы дать можно. </w:t>
      </w:r>
    </w:p>
    <w:p w:rsidR="00326EE5" w:rsidRPr="00AC5CF6" w:rsidRDefault="00326EE5" w:rsidP="004456A9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AC5CF6">
        <w:rPr>
          <w:b/>
          <w:i/>
          <w:color w:val="FF0000"/>
          <w:sz w:val="28"/>
          <w:szCs w:val="28"/>
        </w:rPr>
        <w:t>Зависимое поведение</w:t>
      </w:r>
    </w:p>
    <w:p w:rsidR="00326EE5" w:rsidRDefault="00326EE5" w:rsidP="007E66D6">
      <w:pPr>
        <w:spacing w:after="0" w:line="240" w:lineRule="auto"/>
        <w:ind w:firstLine="284"/>
        <w:jc w:val="both"/>
      </w:pPr>
      <w:r>
        <w:t>Зависимое поведение в той или иной степени составляет суть человеческой жизни.</w:t>
      </w:r>
      <w:r w:rsidR="00826B89">
        <w:t xml:space="preserve"> И это не обязательно должна быть </w:t>
      </w:r>
      <w:r w:rsidR="00826B89" w:rsidRPr="009D0D62">
        <w:rPr>
          <w:b/>
        </w:rPr>
        <w:t xml:space="preserve">зависимость </w:t>
      </w:r>
      <w:r w:rsidR="00826B89">
        <w:t>от психоактивных веществ. Те же пищевые привычки, музыкальные пристрастия, выбор партнёров не обходятся без элементов зависимости.</w:t>
      </w:r>
    </w:p>
    <w:p w:rsidR="007E66D6" w:rsidRDefault="007E66D6" w:rsidP="007E66D6">
      <w:pPr>
        <w:spacing w:after="0" w:line="240" w:lineRule="auto"/>
        <w:ind w:firstLine="284"/>
        <w:jc w:val="both"/>
      </w:pPr>
    </w:p>
    <w:p w:rsidR="009C0F28" w:rsidRDefault="009D0D62" w:rsidP="007E66D6">
      <w:pPr>
        <w:spacing w:after="0" w:line="240" w:lineRule="auto"/>
        <w:ind w:firstLine="284"/>
        <w:jc w:val="both"/>
      </w:pPr>
      <w:r>
        <w:t xml:space="preserve">Вопрос лишь в том, когда тяга приобретает </w:t>
      </w:r>
      <w:r w:rsidRPr="00C40272">
        <w:rPr>
          <w:b/>
        </w:rPr>
        <w:t>патологический характер.</w:t>
      </w:r>
      <w:r w:rsidR="007B2B8E">
        <w:t xml:space="preserve"> По большому счёту, зависимое поведение – это своеобразная попытка бегства от реальности, уход в изменённое психическое состояние.</w:t>
      </w:r>
      <w:r w:rsidR="002C3774">
        <w:t xml:space="preserve"> Главное, чтобы</w:t>
      </w:r>
      <w:r w:rsidR="00994BEA">
        <w:t xml:space="preserve"> оно обеспечивало безопасность </w:t>
      </w:r>
      <w:r w:rsidR="002C3774">
        <w:t>(хотя бы мнимую) и эмоциональный комфорт.</w:t>
      </w:r>
    </w:p>
    <w:p w:rsidR="005315DD" w:rsidRDefault="005315DD" w:rsidP="007E66D6">
      <w:pPr>
        <w:spacing w:after="0" w:line="240" w:lineRule="auto"/>
        <w:ind w:firstLine="284"/>
        <w:jc w:val="both"/>
      </w:pPr>
      <w:r>
        <w:t>Зависимое поведение в той или иной степени составляет суть человеческой жизни.</w:t>
      </w:r>
    </w:p>
    <w:p w:rsidR="00230F07" w:rsidRDefault="00230F07" w:rsidP="007E66D6">
      <w:pPr>
        <w:spacing w:after="0" w:line="240" w:lineRule="auto"/>
        <w:ind w:firstLine="284"/>
        <w:jc w:val="center"/>
        <w:rPr>
          <w:b/>
          <w:color w:val="00602B"/>
        </w:rPr>
      </w:pPr>
      <w:r w:rsidRPr="005B3D36">
        <w:rPr>
          <w:b/>
          <w:color w:val="00602B"/>
        </w:rPr>
        <w:t>Критерии зависимости:</w:t>
      </w:r>
    </w:p>
    <w:p w:rsidR="00230F07" w:rsidRDefault="00230F07" w:rsidP="007E66D6">
      <w:pPr>
        <w:pStyle w:val="ad"/>
        <w:numPr>
          <w:ilvl w:val="0"/>
          <w:numId w:val="3"/>
        </w:numPr>
        <w:spacing w:after="0" w:line="240" w:lineRule="auto"/>
        <w:ind w:left="0" w:firstLine="284"/>
        <w:jc w:val="both"/>
      </w:pPr>
      <w:r>
        <w:t>человек начинает игнорировать ранее значимые для него события;</w:t>
      </w:r>
    </w:p>
    <w:p w:rsidR="00230F07" w:rsidRDefault="009D7B5A" w:rsidP="007E66D6">
      <w:pPr>
        <w:pStyle w:val="ad"/>
        <w:numPr>
          <w:ilvl w:val="0"/>
          <w:numId w:val="3"/>
        </w:numPr>
        <w:spacing w:after="0" w:line="240" w:lineRule="auto"/>
        <w:ind w:left="0" w:firstLine="284"/>
        <w:jc w:val="both"/>
      </w:pPr>
      <w:r>
        <w:t>распадаются прежние отношения и связи, сменяется ближайшее окружение;</w:t>
      </w:r>
    </w:p>
    <w:p w:rsidR="009D7B5A" w:rsidRDefault="007E66D6" w:rsidP="007E66D6">
      <w:pPr>
        <w:pStyle w:val="ad"/>
        <w:numPr>
          <w:ilvl w:val="0"/>
          <w:numId w:val="3"/>
        </w:numPr>
        <w:spacing w:after="0" w:line="240" w:lineRule="auto"/>
        <w:ind w:left="0" w:firstLine="284"/>
        <w:jc w:val="both"/>
      </w:pPr>
      <w:r>
        <w:t xml:space="preserve">возникает </w:t>
      </w:r>
      <w:r w:rsidR="009D7B5A">
        <w:t xml:space="preserve">непонимание или враждебность </w:t>
      </w:r>
      <w:r>
        <w:t>по отношению к</w:t>
      </w:r>
      <w:r w:rsidR="009D7B5A">
        <w:t xml:space="preserve"> значимы</w:t>
      </w:r>
      <w:r>
        <w:t>м</w:t>
      </w:r>
      <w:r w:rsidR="009D7B5A">
        <w:t xml:space="preserve"> для зависимого человека люд</w:t>
      </w:r>
      <w:r>
        <w:t>ям</w:t>
      </w:r>
      <w:r w:rsidR="009D7B5A">
        <w:t>;</w:t>
      </w:r>
    </w:p>
    <w:p w:rsidR="00554F3F" w:rsidRDefault="00554F3F" w:rsidP="007E66D6">
      <w:pPr>
        <w:pStyle w:val="ad"/>
        <w:numPr>
          <w:ilvl w:val="0"/>
          <w:numId w:val="3"/>
        </w:numPr>
        <w:spacing w:after="0" w:line="240" w:lineRule="auto"/>
        <w:ind w:left="0" w:firstLine="284"/>
        <w:jc w:val="both"/>
      </w:pPr>
      <w:r>
        <w:t>скрытность, раздражительность, резко агрессивная реакция на критику;</w:t>
      </w:r>
    </w:p>
    <w:p w:rsidR="00554F3F" w:rsidRDefault="007E66D6" w:rsidP="007E66D6">
      <w:pPr>
        <w:pStyle w:val="ad"/>
        <w:numPr>
          <w:ilvl w:val="0"/>
          <w:numId w:val="3"/>
        </w:numPr>
        <w:spacing w:after="0" w:line="240" w:lineRule="auto"/>
        <w:ind w:left="0" w:firstLine="284"/>
        <w:jc w:val="both"/>
      </w:pPr>
      <w:r>
        <w:t xml:space="preserve">развиваются </w:t>
      </w:r>
      <w:r w:rsidR="00554F3F">
        <w:t>чувство вины или беспокойство по поводу своей зависимости;</w:t>
      </w:r>
    </w:p>
    <w:p w:rsidR="00554F3F" w:rsidRDefault="007E66D6" w:rsidP="007E66D6">
      <w:pPr>
        <w:pStyle w:val="ad"/>
        <w:numPr>
          <w:ilvl w:val="0"/>
          <w:numId w:val="3"/>
        </w:numPr>
        <w:spacing w:after="0" w:line="240" w:lineRule="auto"/>
        <w:ind w:left="0" w:firstLine="284"/>
        <w:jc w:val="both"/>
      </w:pPr>
      <w:r>
        <w:t xml:space="preserve">делаются </w:t>
      </w:r>
      <w:r w:rsidR="00554F3F">
        <w:t xml:space="preserve">безуспешные попытки избавиться от </w:t>
      </w:r>
      <w:r>
        <w:t>зависимости</w:t>
      </w:r>
      <w:r w:rsidR="00554F3F">
        <w:t>.</w:t>
      </w:r>
    </w:p>
    <w:p w:rsidR="00554F3F" w:rsidRDefault="00554F3F" w:rsidP="007E66D6">
      <w:pPr>
        <w:pStyle w:val="ad"/>
        <w:spacing w:after="0" w:line="240" w:lineRule="auto"/>
        <w:ind w:left="0" w:firstLine="284"/>
        <w:jc w:val="both"/>
      </w:pPr>
    </w:p>
    <w:p w:rsidR="00554F3F" w:rsidRDefault="00554F3F" w:rsidP="007E66D6">
      <w:pPr>
        <w:spacing w:after="0" w:line="240" w:lineRule="auto"/>
        <w:ind w:firstLine="284"/>
        <w:jc w:val="both"/>
      </w:pPr>
      <w:r>
        <w:t xml:space="preserve">Ни алкоголизм, ни наркомания по наследству не передаются. Передаётся лишь </w:t>
      </w:r>
      <w:r w:rsidRPr="000C237F">
        <w:rPr>
          <w:b/>
        </w:rPr>
        <w:t>предрасположенность.</w:t>
      </w:r>
      <w:r w:rsidR="00DC03B4">
        <w:t xml:space="preserve"> Тем не менее, этот факт необходимо учитывать. Так, у детей из пьющих семей в 7 раз больше вероятность формирования алкоголизма, чем у выходцев из семей, где практически не пьют.</w:t>
      </w:r>
    </w:p>
    <w:p w:rsidR="00927F63" w:rsidRDefault="00513399" w:rsidP="007E66D6">
      <w:pPr>
        <w:spacing w:after="0" w:line="240" w:lineRule="auto"/>
        <w:ind w:firstLine="284"/>
        <w:contextualSpacing/>
        <w:jc w:val="both"/>
      </w:pPr>
      <w:r>
        <w:t>Но даже наличие предрасположенности вовсе не означает, что заболевание обязательно разовьётся: всё зависит от влияния семьи и окружающей ребёнка социальной среды.</w:t>
      </w:r>
      <w:r w:rsidR="000C237F">
        <w:t xml:space="preserve"> Огромное значение имеет поведение будущей матери во время беременности. Употребление любых психоактивных веществ в любых дозах негативно влияет на ребёнка. </w:t>
      </w:r>
      <w:r w:rsidR="00927F63" w:rsidRPr="00EA5ABE">
        <w:t xml:space="preserve">Вопрос лишь в том, будут ли это врожденные уродства, врожденное заболевание или изменения биохимии головного мозга, которое </w:t>
      </w:r>
      <w:r w:rsidR="00927F63">
        <w:t>повлияет на</w:t>
      </w:r>
      <w:r w:rsidR="00927F63" w:rsidRPr="00EA5ABE">
        <w:t xml:space="preserve"> психику будущего ребенка</w:t>
      </w:r>
      <w:r w:rsidR="00A97576">
        <w:t>.</w:t>
      </w:r>
    </w:p>
    <w:p w:rsidR="00513399" w:rsidRDefault="00927F63" w:rsidP="004256BF">
      <w:pPr>
        <w:spacing w:after="0" w:line="240" w:lineRule="auto"/>
        <w:jc w:val="center"/>
      </w:pPr>
      <w:r w:rsidRPr="00927F63">
        <w:rPr>
          <w:noProof/>
        </w:rPr>
        <w:drawing>
          <wp:inline distT="0" distB="0" distL="0" distR="0">
            <wp:extent cx="1538019" cy="1054074"/>
            <wp:effectExtent l="19050" t="0" r="5031" b="0"/>
            <wp:docPr id="1" name="Рисунок 1" descr="\\192.168.1.100\копия\Сергеева\фото\ВРЕДНЫЕ ПРИВЫЧКИ\pregnant-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0\копия\Сергеева\фото\ВРЕДНЫЕ ПРИВЫЧКИ\pregnant-wom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73" cy="105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9B" w:rsidRDefault="007A339B" w:rsidP="00554F3F">
      <w:pPr>
        <w:spacing w:after="0" w:line="240" w:lineRule="auto"/>
        <w:jc w:val="both"/>
      </w:pPr>
    </w:p>
    <w:p w:rsidR="007E66D6" w:rsidRDefault="00927F63" w:rsidP="007E66D6">
      <w:pPr>
        <w:spacing w:after="0" w:line="240" w:lineRule="auto"/>
        <w:ind w:firstLine="284"/>
        <w:contextualSpacing/>
        <w:jc w:val="both"/>
      </w:pPr>
      <w:r w:rsidRPr="00EC181B">
        <w:t>Пассивное или активное курение во время беременно</w:t>
      </w:r>
      <w:r w:rsidR="007E66D6">
        <w:t>сти:</w:t>
      </w:r>
    </w:p>
    <w:p w:rsidR="00927F63" w:rsidRPr="00EC181B" w:rsidRDefault="007E66D6" w:rsidP="007E66D6">
      <w:pPr>
        <w:spacing w:after="0" w:line="240" w:lineRule="auto"/>
        <w:ind w:firstLine="284"/>
        <w:contextualSpacing/>
        <w:jc w:val="both"/>
      </w:pPr>
      <w:r>
        <w:t>- может привести к ее прерыва</w:t>
      </w:r>
      <w:r w:rsidR="00927F63" w:rsidRPr="00EC181B">
        <w:t>нию или появлению серьезных нарушений внутриутробного</w:t>
      </w:r>
      <w:r>
        <w:t xml:space="preserve"> разви</w:t>
      </w:r>
      <w:r w:rsidR="00927F63" w:rsidRPr="00EC181B">
        <w:t>тия ребенка;</w:t>
      </w:r>
    </w:p>
    <w:p w:rsidR="00927F63" w:rsidRPr="00EC181B" w:rsidRDefault="00A97576" w:rsidP="007E66D6">
      <w:pPr>
        <w:spacing w:after="0" w:line="240" w:lineRule="auto"/>
        <w:ind w:firstLine="284"/>
        <w:contextualSpacing/>
        <w:jc w:val="both"/>
      </w:pPr>
      <w:r>
        <w:lastRenderedPageBreak/>
        <w:t xml:space="preserve">- </w:t>
      </w:r>
      <w:r w:rsidR="007E66D6">
        <w:t>на 28% повышает</w:t>
      </w:r>
      <w:r w:rsidR="00927F63" w:rsidRPr="00EC181B">
        <w:t xml:space="preserve"> риск м</w:t>
      </w:r>
      <w:r w:rsidR="007E66D6">
        <w:t>ертворождения и смертности ново</w:t>
      </w:r>
      <w:r w:rsidR="00927F63" w:rsidRPr="00EC181B">
        <w:t>рожденных;</w:t>
      </w:r>
    </w:p>
    <w:p w:rsidR="00927F63" w:rsidRDefault="007E66D6" w:rsidP="007E66D6">
      <w:pPr>
        <w:spacing w:after="0" w:line="240" w:lineRule="auto"/>
        <w:ind w:firstLine="284"/>
        <w:contextualSpacing/>
        <w:jc w:val="both"/>
      </w:pPr>
      <w:r>
        <w:t xml:space="preserve">- увеличивает в два раза </w:t>
      </w:r>
      <w:r w:rsidR="00927F63" w:rsidRPr="00EC181B">
        <w:t>риск рождения ребенка с низким ве</w:t>
      </w:r>
      <w:r>
        <w:t>сом</w:t>
      </w:r>
      <w:r w:rsidR="00927F63" w:rsidRPr="00EC181B">
        <w:t>;</w:t>
      </w:r>
    </w:p>
    <w:p w:rsidR="00927F63" w:rsidRPr="00EC181B" w:rsidRDefault="007E66D6" w:rsidP="007E66D6">
      <w:pPr>
        <w:spacing w:after="0" w:line="240" w:lineRule="auto"/>
        <w:ind w:firstLine="284"/>
        <w:contextualSpacing/>
        <w:jc w:val="both"/>
      </w:pPr>
      <w:r>
        <w:t xml:space="preserve">- препятствует достаточной выработке грудного </w:t>
      </w:r>
      <w:r w:rsidR="00927F63" w:rsidRPr="00EC181B">
        <w:t>молока.</w:t>
      </w:r>
    </w:p>
    <w:p w:rsidR="00927F63" w:rsidRDefault="007E66D6" w:rsidP="007E66D6">
      <w:pPr>
        <w:spacing w:after="0" w:line="240" w:lineRule="auto"/>
        <w:ind w:firstLine="284"/>
        <w:contextualSpacing/>
        <w:jc w:val="both"/>
      </w:pPr>
      <w:r>
        <w:t>У детей-</w:t>
      </w:r>
      <w:r w:rsidR="00927F63" w:rsidRPr="002523A3">
        <w:t>пассивных</w:t>
      </w:r>
      <w:r w:rsidR="00FA3942">
        <w:t xml:space="preserve"> </w:t>
      </w:r>
      <w:r>
        <w:t>курильщиков существен</w:t>
      </w:r>
      <w:r w:rsidR="00927F63" w:rsidRPr="002523A3">
        <w:t>но снижается иммунитет.</w:t>
      </w:r>
      <w:r w:rsidR="00FA3942">
        <w:t xml:space="preserve"> </w:t>
      </w:r>
      <w:r w:rsidR="00927F63" w:rsidRPr="002523A3">
        <w:t>Они чаще</w:t>
      </w:r>
      <w:r w:rsidR="00FA3942">
        <w:t xml:space="preserve"> </w:t>
      </w:r>
      <w:r>
        <w:t>болеют респираторны</w:t>
      </w:r>
      <w:r w:rsidR="00927F63" w:rsidRPr="002523A3">
        <w:t>ми заболеваниями</w:t>
      </w:r>
      <w:r w:rsidR="00927F63">
        <w:t>,</w:t>
      </w:r>
      <w:r w:rsidR="00AC5CF6">
        <w:t xml:space="preserve"> </w:t>
      </w:r>
      <w:r w:rsidR="00927F63">
        <w:t xml:space="preserve">хроническими бронхитами, </w:t>
      </w:r>
      <w:r>
        <w:t>заболевания</w:t>
      </w:r>
      <w:r w:rsidR="00927F63" w:rsidRPr="002523A3">
        <w:t>ми среднего уха</w:t>
      </w:r>
      <w:r w:rsidR="00927F63">
        <w:t>.</w:t>
      </w:r>
      <w:r w:rsidR="00AC5CF6">
        <w:t xml:space="preserve"> </w:t>
      </w:r>
      <w:r>
        <w:t>Курение одного и, осо</w:t>
      </w:r>
      <w:r w:rsidR="00927F63" w:rsidRPr="00EC181B">
        <w:t>бенно, обоих родителей увеличивает в несколько раз вероятность курения ребенка в будущем.</w:t>
      </w:r>
    </w:p>
    <w:p w:rsidR="00A21E19" w:rsidRPr="00AC5CF6" w:rsidRDefault="00A21E19" w:rsidP="00994BEA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AC5CF6">
        <w:rPr>
          <w:b/>
          <w:i/>
          <w:color w:val="FF0000"/>
          <w:sz w:val="28"/>
          <w:szCs w:val="28"/>
        </w:rPr>
        <w:t>Как уберечь ребенка от алкоголя?</w:t>
      </w:r>
    </w:p>
    <w:p w:rsidR="00A21E19" w:rsidRPr="00A21E19" w:rsidRDefault="00DC5D8A" w:rsidP="007E66D6">
      <w:pPr>
        <w:spacing w:after="0" w:line="240" w:lineRule="auto"/>
        <w:ind w:firstLine="284"/>
        <w:contextualSpacing/>
        <w:jc w:val="both"/>
      </w:pPr>
      <w:r>
        <w:t>Постарайтесь, чтобы</w:t>
      </w:r>
      <w:r w:rsidR="007E66D6">
        <w:t xml:space="preserve"> ребе</w:t>
      </w:r>
      <w:r w:rsidR="00A21E19" w:rsidRPr="00A21E19">
        <w:t>нок не был свидетелем взрослых застолий</w:t>
      </w:r>
      <w:r w:rsidR="00FA3942">
        <w:t xml:space="preserve">. </w:t>
      </w:r>
      <w:r w:rsidR="00A21E19" w:rsidRPr="00A21E19">
        <w:t>Расскажите своему ребенку об опасных последствиях знакомства с алкоголем. Ваша беседа не должна превратиться в за</w:t>
      </w:r>
      <w:r w:rsidR="007E66D6">
        <w:t>пугивание — используйте конкрет</w:t>
      </w:r>
      <w:r w:rsidR="00A21E19" w:rsidRPr="00A21E19">
        <w:t>ные примеры, подтверждающие ваши слова и вызывающие доверие у ребенка.</w:t>
      </w:r>
    </w:p>
    <w:p w:rsidR="00A21E19" w:rsidRPr="00A21E19" w:rsidRDefault="00A21E19" w:rsidP="007E66D6">
      <w:pPr>
        <w:spacing w:after="0" w:line="240" w:lineRule="auto"/>
        <w:ind w:firstLine="284"/>
        <w:contextualSpacing/>
        <w:jc w:val="both"/>
      </w:pPr>
      <w:r w:rsidRPr="00A21E19">
        <w:t>Научите своего ребенка говорить «Нет» в ответ на опасное предложение.</w:t>
      </w:r>
      <w:r w:rsidR="00AC5CF6">
        <w:t xml:space="preserve"> </w:t>
      </w:r>
      <w:r w:rsidRPr="00A21E19">
        <w:t>Помогите ребенку интересно и содержатель</w:t>
      </w:r>
      <w:r w:rsidR="007E66D6">
        <w:t>но организовать свой досуг. Под</w:t>
      </w:r>
      <w:r w:rsidRPr="00A21E19">
        <w:t>держивайте его в поиске и формировании своего круга интересов.</w:t>
      </w:r>
    </w:p>
    <w:p w:rsidR="007E66D6" w:rsidRDefault="00A21E19" w:rsidP="007E66D6">
      <w:pPr>
        <w:spacing w:after="0" w:line="240" w:lineRule="auto"/>
        <w:ind w:firstLine="284"/>
        <w:contextualSpacing/>
        <w:jc w:val="both"/>
      </w:pPr>
      <w:r w:rsidRPr="00A21E19">
        <w:t xml:space="preserve">Сохраняйте доверительные и близкие отношения с ребенком. Ваш ребенок должен быть уверен, что вы всегда </w:t>
      </w:r>
      <w:r w:rsidR="007E66D6">
        <w:t xml:space="preserve">его </w:t>
      </w:r>
      <w:r w:rsidRPr="00A21E19">
        <w:t>подд</w:t>
      </w:r>
      <w:r w:rsidR="007E66D6">
        <w:t>ержите и постараетесь понять</w:t>
      </w:r>
      <w:r w:rsidRPr="00A21E19">
        <w:t>.</w:t>
      </w:r>
    </w:p>
    <w:p w:rsidR="00AC5CF6" w:rsidRPr="00AC5CF6" w:rsidRDefault="00AC5CF6" w:rsidP="00AC5CF6">
      <w:pPr>
        <w:spacing w:after="0" w:line="240" w:lineRule="auto"/>
        <w:contextualSpacing/>
        <w:jc w:val="center"/>
        <w:rPr>
          <w:b/>
          <w:i/>
          <w:color w:val="FF0000"/>
          <w:sz w:val="28"/>
          <w:szCs w:val="28"/>
        </w:rPr>
      </w:pPr>
      <w:r w:rsidRPr="00AC5CF6">
        <w:rPr>
          <w:b/>
          <w:i/>
          <w:color w:val="FF0000"/>
          <w:sz w:val="28"/>
          <w:szCs w:val="28"/>
        </w:rPr>
        <w:t>Первые признаки знакомства подростка с наркотиками</w:t>
      </w:r>
    </w:p>
    <w:p w:rsidR="00AC5CF6" w:rsidRPr="005B3D36" w:rsidRDefault="00AC5CF6" w:rsidP="00AC5CF6">
      <w:pPr>
        <w:spacing w:after="0" w:line="240" w:lineRule="auto"/>
        <w:ind w:firstLine="284"/>
        <w:contextualSpacing/>
        <w:jc w:val="both"/>
        <w:rPr>
          <w:b/>
          <w:color w:val="00602B"/>
        </w:rPr>
      </w:pPr>
      <w:r w:rsidRPr="005B3D36">
        <w:rPr>
          <w:b/>
          <w:color w:val="00602B"/>
        </w:rPr>
        <w:t>Изменения во внешнем виде:</w:t>
      </w:r>
    </w:p>
    <w:p w:rsidR="00AC5CF6" w:rsidRPr="008B33AC" w:rsidRDefault="00AC5CF6" w:rsidP="00AC5CF6">
      <w:pPr>
        <w:pStyle w:val="ad"/>
        <w:numPr>
          <w:ilvl w:val="0"/>
          <w:numId w:val="4"/>
        </w:numPr>
        <w:spacing w:after="0" w:line="240" w:lineRule="auto"/>
        <w:ind w:left="0" w:firstLine="284"/>
        <w:jc w:val="both"/>
      </w:pPr>
      <w:r w:rsidRPr="008B33AC">
        <w:t>бледная кожа, синие</w:t>
      </w:r>
      <w:r>
        <w:t xml:space="preserve"> круги под глазами, часто высту</w:t>
      </w:r>
      <w:r w:rsidRPr="008B33AC">
        <w:t>пающий пот;</w:t>
      </w:r>
    </w:p>
    <w:p w:rsidR="00AC5CF6" w:rsidRPr="008B33AC" w:rsidRDefault="00AC5CF6" w:rsidP="00AC5CF6">
      <w:pPr>
        <w:pStyle w:val="ad"/>
        <w:numPr>
          <w:ilvl w:val="0"/>
          <w:numId w:val="4"/>
        </w:numPr>
        <w:spacing w:after="0" w:line="240" w:lineRule="auto"/>
        <w:ind w:left="0" w:firstLine="284"/>
        <w:jc w:val="both"/>
      </w:pPr>
      <w:r w:rsidRPr="008B33AC">
        <w:t>неестественно расширенные или суженные зрачки;</w:t>
      </w:r>
    </w:p>
    <w:p w:rsidR="00AC5CF6" w:rsidRPr="00EB626B" w:rsidRDefault="00AC5CF6" w:rsidP="00AC5CF6">
      <w:pPr>
        <w:pStyle w:val="ad"/>
        <w:numPr>
          <w:ilvl w:val="0"/>
          <w:numId w:val="4"/>
        </w:numPr>
        <w:spacing w:after="0" w:line="240" w:lineRule="auto"/>
        <w:ind w:left="0" w:firstLine="284"/>
        <w:jc w:val="both"/>
      </w:pPr>
      <w:r w:rsidRPr="008B33AC">
        <w:t>расчесы на коже.</w:t>
      </w:r>
    </w:p>
    <w:p w:rsidR="00AC5CF6" w:rsidRPr="00EB626B" w:rsidRDefault="00AC5CF6" w:rsidP="00AC5CF6">
      <w:pPr>
        <w:spacing w:after="0" w:line="240" w:lineRule="auto"/>
        <w:ind w:firstLine="284"/>
        <w:contextualSpacing/>
        <w:jc w:val="both"/>
      </w:pPr>
    </w:p>
    <w:p w:rsidR="00AC5CF6" w:rsidRPr="005B3D36" w:rsidRDefault="00AC5CF6" w:rsidP="00AC5CF6">
      <w:pPr>
        <w:spacing w:after="0" w:line="240" w:lineRule="auto"/>
        <w:ind w:firstLine="284"/>
        <w:contextualSpacing/>
        <w:jc w:val="both"/>
        <w:rPr>
          <w:b/>
          <w:color w:val="00602B"/>
        </w:rPr>
      </w:pPr>
      <w:r w:rsidRPr="005B3D36">
        <w:rPr>
          <w:b/>
          <w:color w:val="00602B"/>
        </w:rPr>
        <w:t>Изменения настроения:</w:t>
      </w:r>
    </w:p>
    <w:p w:rsidR="00AC5CF6" w:rsidRPr="008B33AC" w:rsidRDefault="00AC5CF6" w:rsidP="00AC5CF6">
      <w:pPr>
        <w:pStyle w:val="ad"/>
        <w:numPr>
          <w:ilvl w:val="0"/>
          <w:numId w:val="4"/>
        </w:numPr>
        <w:spacing w:after="0" w:line="240" w:lineRule="auto"/>
        <w:ind w:left="0" w:firstLine="284"/>
        <w:jc w:val="both"/>
      </w:pPr>
      <w:r w:rsidRPr="008B33AC">
        <w:t>немотивированная смена настроения;</w:t>
      </w:r>
    </w:p>
    <w:p w:rsidR="00AC5CF6" w:rsidRPr="008B33AC" w:rsidRDefault="00AC5CF6" w:rsidP="00AC5CF6">
      <w:pPr>
        <w:pStyle w:val="ad"/>
        <w:numPr>
          <w:ilvl w:val="0"/>
          <w:numId w:val="4"/>
        </w:numPr>
        <w:spacing w:after="0" w:line="240" w:lineRule="auto"/>
        <w:ind w:left="0" w:firstLine="284"/>
        <w:jc w:val="both"/>
      </w:pPr>
      <w:r w:rsidRPr="008B33AC">
        <w:t>апатия;</w:t>
      </w:r>
    </w:p>
    <w:p w:rsidR="00AC5CF6" w:rsidRPr="00EB626B" w:rsidRDefault="00AC5CF6" w:rsidP="00AC5CF6">
      <w:pPr>
        <w:pStyle w:val="ad"/>
        <w:numPr>
          <w:ilvl w:val="0"/>
          <w:numId w:val="4"/>
        </w:numPr>
        <w:spacing w:after="0" w:line="240" w:lineRule="auto"/>
        <w:ind w:left="0" w:firstLine="284"/>
        <w:jc w:val="both"/>
      </w:pPr>
      <w:r w:rsidRPr="008B33AC">
        <w:t>внезапные приступы агрессивности.</w:t>
      </w:r>
    </w:p>
    <w:p w:rsidR="00AC5CF6" w:rsidRPr="00EB626B" w:rsidRDefault="00AC5CF6" w:rsidP="00AC5CF6">
      <w:pPr>
        <w:spacing w:after="0" w:line="240" w:lineRule="auto"/>
        <w:ind w:firstLine="284"/>
        <w:contextualSpacing/>
        <w:jc w:val="both"/>
      </w:pPr>
    </w:p>
    <w:p w:rsidR="00AC5CF6" w:rsidRPr="005B3D36" w:rsidRDefault="00AC5CF6" w:rsidP="00AC5CF6">
      <w:pPr>
        <w:spacing w:after="0" w:line="240" w:lineRule="auto"/>
        <w:ind w:firstLine="284"/>
        <w:contextualSpacing/>
        <w:jc w:val="both"/>
        <w:rPr>
          <w:b/>
          <w:color w:val="00602B"/>
        </w:rPr>
      </w:pPr>
      <w:r w:rsidRPr="005B3D36">
        <w:rPr>
          <w:b/>
          <w:color w:val="00602B"/>
        </w:rPr>
        <w:t>Изменения поведения:</w:t>
      </w:r>
    </w:p>
    <w:p w:rsidR="00AC5CF6" w:rsidRPr="008B33AC" w:rsidRDefault="00AC5CF6" w:rsidP="00AC5CF6">
      <w:pPr>
        <w:pStyle w:val="ad"/>
        <w:numPr>
          <w:ilvl w:val="0"/>
          <w:numId w:val="4"/>
        </w:numPr>
        <w:spacing w:after="0" w:line="240" w:lineRule="auto"/>
        <w:ind w:left="0" w:firstLine="284"/>
        <w:jc w:val="both"/>
      </w:pPr>
      <w:r w:rsidRPr="008B33AC">
        <w:t>продолжительный сон;</w:t>
      </w:r>
    </w:p>
    <w:p w:rsidR="00AC5CF6" w:rsidRPr="008B33AC" w:rsidRDefault="00AC5CF6" w:rsidP="00AC5CF6">
      <w:pPr>
        <w:pStyle w:val="ad"/>
        <w:numPr>
          <w:ilvl w:val="0"/>
          <w:numId w:val="4"/>
        </w:numPr>
        <w:spacing w:after="0" w:line="240" w:lineRule="auto"/>
        <w:ind w:left="0" w:firstLine="284"/>
        <w:jc w:val="both"/>
      </w:pPr>
      <w:r w:rsidRPr="008B33AC">
        <w:t>приступы сильного голода;</w:t>
      </w:r>
    </w:p>
    <w:p w:rsidR="00AC5CF6" w:rsidRPr="008B33AC" w:rsidRDefault="00AC5CF6" w:rsidP="00AC5CF6">
      <w:pPr>
        <w:pStyle w:val="ad"/>
        <w:numPr>
          <w:ilvl w:val="0"/>
          <w:numId w:val="4"/>
        </w:numPr>
        <w:spacing w:after="0" w:line="240" w:lineRule="auto"/>
        <w:ind w:left="0" w:firstLine="284"/>
        <w:jc w:val="both"/>
      </w:pPr>
      <w:r w:rsidRPr="008B33AC">
        <w:t>изменение круга общения: отказ от прежних друзей, появление новых приятелей, избегающих контактов с</w:t>
      </w:r>
      <w:r>
        <w:t>о</w:t>
      </w:r>
      <w:bookmarkStart w:id="0" w:name="_GoBack"/>
      <w:bookmarkEnd w:id="0"/>
      <w:r w:rsidRPr="008B33AC">
        <w:t xml:space="preserve"> взрослыми членами семьи;</w:t>
      </w:r>
    </w:p>
    <w:p w:rsidR="00AC5CF6" w:rsidRPr="00733F0F" w:rsidRDefault="00AC5CF6" w:rsidP="00AC5CF6">
      <w:pPr>
        <w:pStyle w:val="ad"/>
        <w:numPr>
          <w:ilvl w:val="0"/>
          <w:numId w:val="4"/>
        </w:numPr>
        <w:spacing w:after="0" w:line="240" w:lineRule="auto"/>
        <w:ind w:left="0" w:firstLine="284"/>
        <w:jc w:val="both"/>
      </w:pPr>
      <w:r w:rsidRPr="008B33AC">
        <w:t>изменение сферы интересов. Прежние увлечения теряют свою привлекательность. Подросток без предупреждения исчезает из дома, пропускает школу, бросает секцию или кружок.</w:t>
      </w:r>
    </w:p>
    <w:p w:rsidR="00AC5CF6" w:rsidRPr="00AC5CF6" w:rsidRDefault="00AC5CF6" w:rsidP="00AC5CF6">
      <w:pPr>
        <w:spacing w:after="0" w:line="240" w:lineRule="auto"/>
        <w:contextualSpacing/>
        <w:jc w:val="center"/>
        <w:rPr>
          <w:b/>
          <w:i/>
          <w:color w:val="FF0000"/>
          <w:sz w:val="28"/>
          <w:szCs w:val="28"/>
        </w:rPr>
      </w:pPr>
      <w:r w:rsidRPr="00AC5CF6">
        <w:rPr>
          <w:b/>
          <w:i/>
          <w:color w:val="FF0000"/>
          <w:sz w:val="28"/>
          <w:szCs w:val="28"/>
        </w:rPr>
        <w:t>Что делать, если вы заметили тревожные признаки?</w:t>
      </w:r>
    </w:p>
    <w:p w:rsidR="00AC5CF6" w:rsidRPr="008B33AC" w:rsidRDefault="00AC5CF6" w:rsidP="00AC5CF6">
      <w:pPr>
        <w:spacing w:after="0" w:line="240" w:lineRule="auto"/>
        <w:ind w:firstLine="284"/>
        <w:contextualSpacing/>
        <w:jc w:val="both"/>
      </w:pPr>
      <w:r w:rsidRPr="008B33AC">
        <w:t>Спокойно и добро</w:t>
      </w:r>
      <w:r>
        <w:t>желательно поговорите с подрост</w:t>
      </w:r>
      <w:r w:rsidRPr="008B33AC">
        <w:t>ком. Объясните ему, ч</w:t>
      </w:r>
      <w:r>
        <w:t>то именно вас тревожит, попроси</w:t>
      </w:r>
      <w:r w:rsidRPr="008B33AC">
        <w:t>те объяснить происходящее.</w:t>
      </w:r>
    </w:p>
    <w:p w:rsidR="00AC5CF6" w:rsidRDefault="00AC5CF6" w:rsidP="00AC5CF6">
      <w:pPr>
        <w:spacing w:after="0" w:line="240" w:lineRule="auto"/>
        <w:ind w:firstLine="284"/>
        <w:contextualSpacing/>
        <w:jc w:val="both"/>
      </w:pPr>
      <w:r w:rsidRPr="008B33AC">
        <w:t>Если опасения остают</w:t>
      </w:r>
      <w:r>
        <w:t>ся, обратитесь за помощью в под</w:t>
      </w:r>
      <w:r w:rsidRPr="008B33AC">
        <w:t xml:space="preserve">ростковый наркологический кабинет. Там можно получить консультацию, сделать анализ. </w:t>
      </w:r>
    </w:p>
    <w:p w:rsidR="00AC5CF6" w:rsidRPr="00793C82" w:rsidRDefault="00AC5CF6" w:rsidP="00AC5CF6">
      <w:pPr>
        <w:spacing w:after="0" w:line="240" w:lineRule="auto"/>
        <w:ind w:firstLine="284"/>
        <w:contextualSpacing/>
        <w:jc w:val="both"/>
      </w:pPr>
      <w:r w:rsidRPr="00793C82">
        <w:t>Около 60% родителей узнают о том, что их дети употребляют наркотики тогда, когда подростку требуется меди</w:t>
      </w:r>
      <w:r>
        <w:t>цинская помощь. Родители призна</w:t>
      </w:r>
      <w:r w:rsidRPr="00793C82">
        <w:t>ются, что уже давно замечали неладное, однако сама мысль о том, что в их семье случила</w:t>
      </w:r>
      <w:r>
        <w:t xml:space="preserve">сь беда, приводила их в ужас, </w:t>
      </w:r>
      <w:r w:rsidRPr="00793C82">
        <w:t>поэтому взрослые сами для себя старались п</w:t>
      </w:r>
      <w:r>
        <w:t>ридумывать более или менее прав</w:t>
      </w:r>
      <w:r w:rsidRPr="00793C82">
        <w:t>доподобные объяснения происходящего.</w:t>
      </w:r>
    </w:p>
    <w:p w:rsidR="00AC5CF6" w:rsidRPr="00AC5CF6" w:rsidRDefault="00AC5CF6" w:rsidP="00AC5CF6">
      <w:pPr>
        <w:spacing w:after="0" w:line="240" w:lineRule="auto"/>
        <w:ind w:firstLine="284"/>
        <w:contextualSpacing/>
        <w:jc w:val="center"/>
        <w:rPr>
          <w:b/>
          <w:i/>
          <w:color w:val="FF0000"/>
          <w:sz w:val="28"/>
          <w:szCs w:val="28"/>
        </w:rPr>
      </w:pPr>
      <w:r w:rsidRPr="00AC5CF6">
        <w:rPr>
          <w:b/>
          <w:i/>
          <w:color w:val="FF0000"/>
          <w:sz w:val="28"/>
          <w:szCs w:val="28"/>
        </w:rPr>
        <w:t>Заповеди для родителей</w:t>
      </w:r>
    </w:p>
    <w:p w:rsidR="00AC5CF6" w:rsidRPr="00724E48" w:rsidRDefault="00AC5CF6" w:rsidP="00AC5CF6">
      <w:pPr>
        <w:spacing w:after="0" w:line="240" w:lineRule="auto"/>
        <w:ind w:firstLine="284"/>
        <w:contextualSpacing/>
        <w:jc w:val="both"/>
        <w:rPr>
          <w:b/>
          <w:i/>
        </w:rPr>
      </w:pPr>
      <w:r w:rsidRPr="00A21E19">
        <w:t xml:space="preserve">1. </w:t>
      </w:r>
      <w:r w:rsidRPr="00724E48">
        <w:rPr>
          <w:b/>
          <w:i/>
        </w:rPr>
        <w:t>Не старайтесь сделать из ребенка свою копию, он будет собой, даже если Вы этому будете активно противодействовать.</w:t>
      </w:r>
    </w:p>
    <w:p w:rsidR="00AC5CF6" w:rsidRPr="00724E48" w:rsidRDefault="00AC5CF6" w:rsidP="00AC5CF6">
      <w:pPr>
        <w:spacing w:after="0" w:line="240" w:lineRule="auto"/>
        <w:ind w:firstLine="284"/>
        <w:contextualSpacing/>
        <w:jc w:val="both"/>
        <w:rPr>
          <w:b/>
          <w:i/>
        </w:rPr>
      </w:pPr>
      <w:r w:rsidRPr="00724E48">
        <w:rPr>
          <w:b/>
          <w:i/>
        </w:rPr>
        <w:t>2. Не требуйте от ребенка благодарности только за то, что Вы дали ему жизнь. В свое время он даст жизнь Вашим внукам и уже этим вернет свой долг с лихвой.</w:t>
      </w:r>
    </w:p>
    <w:p w:rsidR="00AC5CF6" w:rsidRPr="00724E48" w:rsidRDefault="00AC5CF6" w:rsidP="00AC5CF6">
      <w:pPr>
        <w:spacing w:after="0" w:line="240" w:lineRule="auto"/>
        <w:ind w:firstLine="284"/>
        <w:contextualSpacing/>
        <w:jc w:val="both"/>
        <w:rPr>
          <w:b/>
          <w:i/>
        </w:rPr>
      </w:pPr>
      <w:r w:rsidRPr="00724E48">
        <w:rPr>
          <w:b/>
          <w:i/>
        </w:rPr>
        <w:t>3. Не вымещайте на ребенке свою злость и обиды за неудачи в работе или личной жизни. Все зло, которое Вы излили на ребенка, вернется к Вам, нередко в гипертрофированном виде.</w:t>
      </w:r>
    </w:p>
    <w:p w:rsidR="00AC5CF6" w:rsidRPr="00724E48" w:rsidRDefault="00AC5CF6" w:rsidP="00AC5CF6">
      <w:pPr>
        <w:spacing w:after="0" w:line="240" w:lineRule="auto"/>
        <w:ind w:firstLine="284"/>
        <w:contextualSpacing/>
        <w:jc w:val="both"/>
        <w:rPr>
          <w:b/>
          <w:i/>
        </w:rPr>
      </w:pPr>
      <w:r w:rsidRPr="00724E48">
        <w:rPr>
          <w:b/>
          <w:i/>
        </w:rPr>
        <w:t>4. Относитесь серьезно к проблемам ребенка, даже если Вам они кажутся смешными. У него меньше жизненного опыта, помогите ему, поделитесь своими знаниями.</w:t>
      </w:r>
    </w:p>
    <w:p w:rsidR="00AC5CF6" w:rsidRPr="00724E48" w:rsidRDefault="00AC5CF6" w:rsidP="00AC5CF6">
      <w:pPr>
        <w:spacing w:after="0" w:line="240" w:lineRule="auto"/>
        <w:ind w:firstLine="284"/>
        <w:contextualSpacing/>
        <w:jc w:val="both"/>
        <w:rPr>
          <w:b/>
          <w:i/>
        </w:rPr>
      </w:pPr>
      <w:r w:rsidRPr="00724E48">
        <w:rPr>
          <w:b/>
          <w:i/>
        </w:rPr>
        <w:t>5. Никогда не унижайте ребенка. Помните, что он такая же личность, как и все остальные, у него тоже есть чувство собственного достоинства.</w:t>
      </w:r>
    </w:p>
    <w:p w:rsidR="00AC5CF6" w:rsidRPr="00724E48" w:rsidRDefault="00AC5CF6" w:rsidP="00AC5CF6">
      <w:pPr>
        <w:spacing w:after="0" w:line="240" w:lineRule="auto"/>
        <w:ind w:firstLine="284"/>
        <w:contextualSpacing/>
        <w:jc w:val="both"/>
        <w:rPr>
          <w:i/>
        </w:rPr>
      </w:pPr>
      <w:r w:rsidRPr="00724E48">
        <w:rPr>
          <w:b/>
          <w:i/>
        </w:rPr>
        <w:t>6. Любите ребенка просто так, а не за то, что он талантлив, красив или умен</w:t>
      </w:r>
      <w:r w:rsidRPr="00724E48">
        <w:rPr>
          <w:i/>
        </w:rPr>
        <w:t>.</w:t>
      </w:r>
    </w:p>
    <w:p w:rsidR="00AC5CF6" w:rsidRPr="003E2F92" w:rsidRDefault="00AC5CF6" w:rsidP="00AC5CF6">
      <w:pPr>
        <w:spacing w:after="0" w:line="240" w:lineRule="auto"/>
        <w:ind w:firstLine="284"/>
        <w:contextualSpacing/>
        <w:jc w:val="both"/>
        <w:rPr>
          <w:b/>
          <w:i/>
          <w:noProof/>
          <w:sz w:val="36"/>
          <w:szCs w:val="36"/>
        </w:rPr>
      </w:pPr>
      <w:r w:rsidRPr="003E2F92">
        <w:rPr>
          <w:b/>
          <w:i/>
        </w:rPr>
        <w:t>7. Никогда не делайте чужому ребёнку того, чего не сделали бы своему.</w:t>
      </w:r>
    </w:p>
    <w:p w:rsidR="00AC5CF6" w:rsidRPr="00FF1106" w:rsidRDefault="00AC5CF6" w:rsidP="00AC5CF6">
      <w:pPr>
        <w:spacing w:after="0" w:line="240" w:lineRule="auto"/>
        <w:contextualSpacing/>
        <w:jc w:val="center"/>
        <w:rPr>
          <w:b/>
          <w:color w:val="00602B"/>
          <w:sz w:val="20"/>
          <w:szCs w:val="20"/>
          <w:shd w:val="clear" w:color="auto" w:fill="FFFFFF"/>
        </w:rPr>
      </w:pPr>
      <w:r w:rsidRPr="00FF1106">
        <w:rPr>
          <w:b/>
          <w:color w:val="00602B"/>
          <w:sz w:val="20"/>
          <w:szCs w:val="20"/>
          <w:shd w:val="clear" w:color="auto" w:fill="FFFFFF"/>
        </w:rPr>
        <w:t xml:space="preserve">Министерство здравоохранения </w:t>
      </w:r>
    </w:p>
    <w:p w:rsidR="00AC5CF6" w:rsidRPr="00FF1106" w:rsidRDefault="00AC5CF6" w:rsidP="00AC5CF6">
      <w:pPr>
        <w:spacing w:after="0" w:line="240" w:lineRule="auto"/>
        <w:contextualSpacing/>
        <w:jc w:val="center"/>
        <w:rPr>
          <w:b/>
          <w:color w:val="00602B"/>
          <w:sz w:val="20"/>
          <w:szCs w:val="20"/>
          <w:shd w:val="clear" w:color="auto" w:fill="FFFFFF"/>
        </w:rPr>
      </w:pPr>
      <w:r w:rsidRPr="00FF1106">
        <w:rPr>
          <w:b/>
          <w:color w:val="00602B"/>
          <w:sz w:val="20"/>
          <w:szCs w:val="20"/>
          <w:shd w:val="clear" w:color="auto" w:fill="FFFFFF"/>
        </w:rPr>
        <w:t>Астраханской области</w:t>
      </w:r>
    </w:p>
    <w:p w:rsidR="00AC5CF6" w:rsidRPr="00FF1106" w:rsidRDefault="00AC5CF6" w:rsidP="00AC5CF6">
      <w:pPr>
        <w:spacing w:after="0" w:line="240" w:lineRule="auto"/>
        <w:contextualSpacing/>
        <w:jc w:val="center"/>
        <w:rPr>
          <w:b/>
          <w:color w:val="00602B"/>
          <w:sz w:val="20"/>
          <w:szCs w:val="20"/>
          <w:shd w:val="clear" w:color="auto" w:fill="FFFFFF"/>
        </w:rPr>
      </w:pPr>
      <w:r w:rsidRPr="00FF1106">
        <w:rPr>
          <w:b/>
          <w:color w:val="00602B"/>
          <w:sz w:val="20"/>
          <w:szCs w:val="20"/>
          <w:shd w:val="clear" w:color="auto" w:fill="FFFFFF"/>
        </w:rPr>
        <w:t>ГБУЗ АО «Областной центр общественного здоровья и медицинской профилактики»</w:t>
      </w:r>
    </w:p>
    <w:p w:rsidR="00AC5CF6" w:rsidRPr="00FF1106" w:rsidRDefault="00AC5CF6" w:rsidP="00AC5CF6">
      <w:pPr>
        <w:spacing w:after="0" w:line="240" w:lineRule="auto"/>
        <w:contextualSpacing/>
        <w:jc w:val="center"/>
        <w:rPr>
          <w:b/>
          <w:color w:val="00602B"/>
          <w:sz w:val="18"/>
          <w:szCs w:val="18"/>
          <w:shd w:val="clear" w:color="auto" w:fill="FFFFFF"/>
        </w:rPr>
      </w:pPr>
      <w:r w:rsidRPr="00FF1106">
        <w:rPr>
          <w:b/>
          <w:color w:val="00602B"/>
          <w:sz w:val="18"/>
          <w:szCs w:val="18"/>
          <w:shd w:val="clear" w:color="auto" w:fill="FFFFFF"/>
        </w:rPr>
        <w:t xml:space="preserve">414024, г. Астрахань, </w:t>
      </w:r>
      <w:r>
        <w:rPr>
          <w:b/>
          <w:color w:val="00602B"/>
          <w:sz w:val="18"/>
          <w:szCs w:val="18"/>
          <w:shd w:val="clear" w:color="auto" w:fill="FFFFFF"/>
        </w:rPr>
        <w:t>ул. Котовского, стр.6</w:t>
      </w:r>
    </w:p>
    <w:p w:rsidR="00AC5CF6" w:rsidRPr="00753827" w:rsidRDefault="00AC5CF6" w:rsidP="00AC5CF6">
      <w:pPr>
        <w:spacing w:after="0" w:line="240" w:lineRule="auto"/>
        <w:contextualSpacing/>
        <w:jc w:val="center"/>
        <w:rPr>
          <w:b/>
          <w:color w:val="00602B"/>
          <w:sz w:val="18"/>
          <w:szCs w:val="18"/>
          <w:shd w:val="clear" w:color="auto" w:fill="FFFFFF"/>
          <w:lang w:val="en-US"/>
        </w:rPr>
      </w:pPr>
      <w:r w:rsidRPr="00FF1106">
        <w:rPr>
          <w:b/>
          <w:color w:val="00602B"/>
          <w:sz w:val="18"/>
          <w:szCs w:val="18"/>
          <w:shd w:val="clear" w:color="auto" w:fill="FFFFFF"/>
        </w:rPr>
        <w:t>Тел</w:t>
      </w:r>
      <w:r w:rsidRPr="00753827">
        <w:rPr>
          <w:b/>
          <w:color w:val="00602B"/>
          <w:sz w:val="18"/>
          <w:szCs w:val="18"/>
          <w:shd w:val="clear" w:color="auto" w:fill="FFFFFF"/>
          <w:lang w:val="en-US"/>
        </w:rPr>
        <w:t>. (</w:t>
      </w:r>
      <w:r w:rsidRPr="00FF1106">
        <w:rPr>
          <w:b/>
          <w:color w:val="00602B"/>
          <w:sz w:val="18"/>
          <w:szCs w:val="18"/>
          <w:shd w:val="clear" w:color="auto" w:fill="FFFFFF"/>
        </w:rPr>
        <w:t>факс</w:t>
      </w:r>
      <w:r w:rsidRPr="00753827">
        <w:rPr>
          <w:b/>
          <w:color w:val="00602B"/>
          <w:sz w:val="18"/>
          <w:szCs w:val="18"/>
          <w:shd w:val="clear" w:color="auto" w:fill="FFFFFF"/>
          <w:lang w:val="en-US"/>
        </w:rPr>
        <w:t xml:space="preserve">) 8 (8512) 51-24-77, </w:t>
      </w:r>
    </w:p>
    <w:p w:rsidR="00AC5CF6" w:rsidRPr="00753827" w:rsidRDefault="00AC5CF6" w:rsidP="00AC5CF6">
      <w:pPr>
        <w:spacing w:after="0" w:line="240" w:lineRule="auto"/>
        <w:contextualSpacing/>
        <w:jc w:val="center"/>
        <w:rPr>
          <w:b/>
          <w:color w:val="00602B"/>
          <w:sz w:val="18"/>
          <w:szCs w:val="18"/>
          <w:shd w:val="clear" w:color="auto" w:fill="FFFFFF"/>
          <w:lang w:val="en-US"/>
        </w:rPr>
      </w:pPr>
      <w:r w:rsidRPr="00AC1257">
        <w:rPr>
          <w:b/>
          <w:color w:val="00602B"/>
          <w:sz w:val="18"/>
          <w:szCs w:val="18"/>
          <w:shd w:val="clear" w:color="auto" w:fill="FFFFFF"/>
          <w:lang w:val="en-US"/>
        </w:rPr>
        <w:t>e</w:t>
      </w:r>
      <w:r w:rsidRPr="00753827">
        <w:rPr>
          <w:b/>
          <w:color w:val="00602B"/>
          <w:sz w:val="18"/>
          <w:szCs w:val="18"/>
          <w:shd w:val="clear" w:color="auto" w:fill="FFFFFF"/>
          <w:lang w:val="en-US"/>
        </w:rPr>
        <w:t>-</w:t>
      </w:r>
      <w:r w:rsidRPr="00AC1257">
        <w:rPr>
          <w:b/>
          <w:color w:val="00602B"/>
          <w:sz w:val="18"/>
          <w:szCs w:val="18"/>
          <w:shd w:val="clear" w:color="auto" w:fill="FFFFFF"/>
          <w:lang w:val="en-US"/>
        </w:rPr>
        <w:t>mail</w:t>
      </w:r>
      <w:r w:rsidRPr="00753827">
        <w:rPr>
          <w:b/>
          <w:color w:val="00602B"/>
          <w:sz w:val="18"/>
          <w:szCs w:val="18"/>
          <w:shd w:val="clear" w:color="auto" w:fill="FFFFFF"/>
          <w:lang w:val="en-US"/>
        </w:rPr>
        <w:t xml:space="preserve">: </w:t>
      </w:r>
      <w:hyperlink r:id="rId10" w:history="1">
        <w:r w:rsidRPr="00AC1257">
          <w:rPr>
            <w:b/>
            <w:color w:val="00602B"/>
            <w:sz w:val="18"/>
            <w:szCs w:val="18"/>
            <w:shd w:val="clear" w:color="auto" w:fill="FFFFFF"/>
            <w:lang w:val="en-US"/>
          </w:rPr>
          <w:t>kcvlimp</w:t>
        </w:r>
        <w:r w:rsidRPr="00753827">
          <w:rPr>
            <w:b/>
            <w:color w:val="00602B"/>
            <w:sz w:val="18"/>
            <w:szCs w:val="18"/>
            <w:shd w:val="clear" w:color="auto" w:fill="FFFFFF"/>
            <w:lang w:val="en-US"/>
          </w:rPr>
          <w:t>_77@</w:t>
        </w:r>
        <w:r w:rsidRPr="00AC1257">
          <w:rPr>
            <w:b/>
            <w:color w:val="00602B"/>
            <w:sz w:val="18"/>
            <w:szCs w:val="18"/>
            <w:shd w:val="clear" w:color="auto" w:fill="FFFFFF"/>
            <w:lang w:val="en-US"/>
          </w:rPr>
          <w:t>mail</w:t>
        </w:r>
        <w:r w:rsidRPr="00753827">
          <w:rPr>
            <w:b/>
            <w:color w:val="00602B"/>
            <w:sz w:val="18"/>
            <w:szCs w:val="18"/>
            <w:shd w:val="clear" w:color="auto" w:fill="FFFFFF"/>
            <w:lang w:val="en-US"/>
          </w:rPr>
          <w:t>.</w:t>
        </w:r>
        <w:r w:rsidRPr="00AC1257">
          <w:rPr>
            <w:b/>
            <w:color w:val="00602B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4C7FB0" w:rsidRPr="00AC5CF6" w:rsidRDefault="00AC5CF6" w:rsidP="00AC5CF6">
      <w:pPr>
        <w:spacing w:after="0" w:line="240" w:lineRule="auto"/>
        <w:contextualSpacing/>
        <w:jc w:val="center"/>
        <w:rPr>
          <w:b/>
          <w:noProof/>
          <w:color w:val="00602B"/>
          <w:sz w:val="24"/>
          <w:szCs w:val="24"/>
        </w:rPr>
      </w:pPr>
      <w:r w:rsidRPr="00FF1106">
        <w:rPr>
          <w:b/>
          <w:color w:val="00602B"/>
          <w:sz w:val="18"/>
          <w:szCs w:val="18"/>
          <w:shd w:val="clear" w:color="auto" w:fill="FFFFFF"/>
        </w:rPr>
        <w:t>сайт</w:t>
      </w:r>
      <w:r w:rsidRPr="00753827">
        <w:rPr>
          <w:b/>
          <w:color w:val="00602B"/>
          <w:sz w:val="18"/>
          <w:szCs w:val="18"/>
          <w:shd w:val="clear" w:color="auto" w:fill="FFFFFF"/>
          <w:lang w:val="en-US"/>
        </w:rPr>
        <w:t xml:space="preserve">: </w:t>
      </w:r>
      <w:r w:rsidRPr="00AC1257">
        <w:rPr>
          <w:b/>
          <w:color w:val="00602B"/>
          <w:sz w:val="18"/>
          <w:szCs w:val="18"/>
          <w:shd w:val="clear" w:color="auto" w:fill="FFFFFF"/>
          <w:lang w:val="en-US"/>
        </w:rPr>
        <w:t>medprof</w:t>
      </w:r>
      <w:r w:rsidRPr="00753827">
        <w:rPr>
          <w:b/>
          <w:color w:val="00602B"/>
          <w:sz w:val="18"/>
          <w:szCs w:val="18"/>
          <w:shd w:val="clear" w:color="auto" w:fill="FFFFFF"/>
          <w:lang w:val="en-US"/>
        </w:rPr>
        <w:t>-30.</w:t>
      </w:r>
      <w:r w:rsidRPr="00AC1257">
        <w:rPr>
          <w:b/>
          <w:color w:val="00602B"/>
          <w:sz w:val="18"/>
          <w:szCs w:val="18"/>
          <w:shd w:val="clear" w:color="auto" w:fill="FFFFFF"/>
          <w:lang w:val="en-US"/>
        </w:rPr>
        <w:t>ru</w:t>
      </w:r>
    </w:p>
    <w:sectPr w:rsidR="004C7FB0" w:rsidRPr="00AC5CF6" w:rsidSect="00AC5CF6">
      <w:pgSz w:w="11906" w:h="16838"/>
      <w:pgMar w:top="536" w:right="568" w:bottom="567" w:left="709" w:header="708" w:footer="708" w:gutter="0"/>
      <w:cols w:space="71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36D" w:rsidRDefault="007C736D" w:rsidP="00294A5A">
      <w:pPr>
        <w:spacing w:after="0" w:line="240" w:lineRule="auto"/>
      </w:pPr>
      <w:r>
        <w:separator/>
      </w:r>
    </w:p>
  </w:endnote>
  <w:endnote w:type="continuationSeparator" w:id="1">
    <w:p w:rsidR="007C736D" w:rsidRDefault="007C736D" w:rsidP="0029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36D" w:rsidRDefault="007C736D" w:rsidP="00294A5A">
      <w:pPr>
        <w:spacing w:after="0" w:line="240" w:lineRule="auto"/>
      </w:pPr>
      <w:r>
        <w:separator/>
      </w:r>
    </w:p>
  </w:footnote>
  <w:footnote w:type="continuationSeparator" w:id="1">
    <w:p w:rsidR="007C736D" w:rsidRDefault="007C736D" w:rsidP="0029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2F0F15B0"/>
    <w:multiLevelType w:val="hybridMultilevel"/>
    <w:tmpl w:val="4BEAACC8"/>
    <w:lvl w:ilvl="0" w:tplc="4FA61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230B4"/>
    <w:multiLevelType w:val="hybridMultilevel"/>
    <w:tmpl w:val="EAF07FCA"/>
    <w:lvl w:ilvl="0" w:tplc="C4EAE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7577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294A5A"/>
    <w:rsid w:val="00031F6B"/>
    <w:rsid w:val="00050EEA"/>
    <w:rsid w:val="0006202F"/>
    <w:rsid w:val="000902A8"/>
    <w:rsid w:val="000B3C0D"/>
    <w:rsid w:val="000C237F"/>
    <w:rsid w:val="000C5A84"/>
    <w:rsid w:val="000F1800"/>
    <w:rsid w:val="00105F51"/>
    <w:rsid w:val="00110590"/>
    <w:rsid w:val="00134CD3"/>
    <w:rsid w:val="001537DB"/>
    <w:rsid w:val="001C152C"/>
    <w:rsid w:val="001D1906"/>
    <w:rsid w:val="001E2E7B"/>
    <w:rsid w:val="001F4407"/>
    <w:rsid w:val="00203652"/>
    <w:rsid w:val="002049D1"/>
    <w:rsid w:val="00227686"/>
    <w:rsid w:val="00230F07"/>
    <w:rsid w:val="00236870"/>
    <w:rsid w:val="00240192"/>
    <w:rsid w:val="002523A3"/>
    <w:rsid w:val="002576DF"/>
    <w:rsid w:val="00291620"/>
    <w:rsid w:val="00294A5A"/>
    <w:rsid w:val="002B490F"/>
    <w:rsid w:val="002B7A56"/>
    <w:rsid w:val="002C3774"/>
    <w:rsid w:val="002D2147"/>
    <w:rsid w:val="002F2602"/>
    <w:rsid w:val="002F6FF1"/>
    <w:rsid w:val="00300DDC"/>
    <w:rsid w:val="00313089"/>
    <w:rsid w:val="003147F1"/>
    <w:rsid w:val="00326EE5"/>
    <w:rsid w:val="003502A7"/>
    <w:rsid w:val="00354959"/>
    <w:rsid w:val="00362E64"/>
    <w:rsid w:val="00366E71"/>
    <w:rsid w:val="003A0DF3"/>
    <w:rsid w:val="003E2F92"/>
    <w:rsid w:val="004155AE"/>
    <w:rsid w:val="004256BF"/>
    <w:rsid w:val="004456A9"/>
    <w:rsid w:val="00476120"/>
    <w:rsid w:val="004807EC"/>
    <w:rsid w:val="00483D33"/>
    <w:rsid w:val="004916BE"/>
    <w:rsid w:val="004C1D2B"/>
    <w:rsid w:val="004C7FB0"/>
    <w:rsid w:val="00501E75"/>
    <w:rsid w:val="005076CD"/>
    <w:rsid w:val="005109D5"/>
    <w:rsid w:val="00513399"/>
    <w:rsid w:val="00530898"/>
    <w:rsid w:val="005315CB"/>
    <w:rsid w:val="005315DD"/>
    <w:rsid w:val="005546CD"/>
    <w:rsid w:val="00554F3F"/>
    <w:rsid w:val="0056230A"/>
    <w:rsid w:val="00583B73"/>
    <w:rsid w:val="005A0D7C"/>
    <w:rsid w:val="005A1A46"/>
    <w:rsid w:val="005B0CD9"/>
    <w:rsid w:val="005B3D36"/>
    <w:rsid w:val="005C5E79"/>
    <w:rsid w:val="005D18A8"/>
    <w:rsid w:val="005D2567"/>
    <w:rsid w:val="005D73F7"/>
    <w:rsid w:val="005E74AA"/>
    <w:rsid w:val="0060372D"/>
    <w:rsid w:val="00630DBB"/>
    <w:rsid w:val="006430A6"/>
    <w:rsid w:val="00647B26"/>
    <w:rsid w:val="00650C85"/>
    <w:rsid w:val="006535E3"/>
    <w:rsid w:val="0066681E"/>
    <w:rsid w:val="0067529A"/>
    <w:rsid w:val="00691585"/>
    <w:rsid w:val="006A6E1C"/>
    <w:rsid w:val="006C17B8"/>
    <w:rsid w:val="006D07E5"/>
    <w:rsid w:val="00702F00"/>
    <w:rsid w:val="007240C7"/>
    <w:rsid w:val="00724E48"/>
    <w:rsid w:val="0073098A"/>
    <w:rsid w:val="00733F0F"/>
    <w:rsid w:val="00753827"/>
    <w:rsid w:val="00753A50"/>
    <w:rsid w:val="007606F9"/>
    <w:rsid w:val="0077698F"/>
    <w:rsid w:val="00790D77"/>
    <w:rsid w:val="00793C82"/>
    <w:rsid w:val="007A339B"/>
    <w:rsid w:val="007B2B8E"/>
    <w:rsid w:val="007B7DB6"/>
    <w:rsid w:val="007C736D"/>
    <w:rsid w:val="007E66D6"/>
    <w:rsid w:val="00803957"/>
    <w:rsid w:val="0082462E"/>
    <w:rsid w:val="00826B89"/>
    <w:rsid w:val="008369DD"/>
    <w:rsid w:val="00871350"/>
    <w:rsid w:val="008B33AC"/>
    <w:rsid w:val="008D6206"/>
    <w:rsid w:val="008E71F5"/>
    <w:rsid w:val="00927F63"/>
    <w:rsid w:val="00965CB0"/>
    <w:rsid w:val="00994BEA"/>
    <w:rsid w:val="009950BB"/>
    <w:rsid w:val="009C0F28"/>
    <w:rsid w:val="009D0D62"/>
    <w:rsid w:val="009D7B5A"/>
    <w:rsid w:val="009F7A00"/>
    <w:rsid w:val="00A06F13"/>
    <w:rsid w:val="00A1497B"/>
    <w:rsid w:val="00A15F7F"/>
    <w:rsid w:val="00A21E19"/>
    <w:rsid w:val="00A415A2"/>
    <w:rsid w:val="00A77E3C"/>
    <w:rsid w:val="00A97576"/>
    <w:rsid w:val="00AC00DC"/>
    <w:rsid w:val="00AC1257"/>
    <w:rsid w:val="00AC5CF6"/>
    <w:rsid w:val="00AD2818"/>
    <w:rsid w:val="00B17087"/>
    <w:rsid w:val="00B17A05"/>
    <w:rsid w:val="00B367CC"/>
    <w:rsid w:val="00B54D40"/>
    <w:rsid w:val="00B76F1B"/>
    <w:rsid w:val="00B80720"/>
    <w:rsid w:val="00B84D69"/>
    <w:rsid w:val="00BB0501"/>
    <w:rsid w:val="00BD1DC7"/>
    <w:rsid w:val="00BD4F39"/>
    <w:rsid w:val="00BD6DA4"/>
    <w:rsid w:val="00BD7CB3"/>
    <w:rsid w:val="00BE2335"/>
    <w:rsid w:val="00BE5C0E"/>
    <w:rsid w:val="00BE5E22"/>
    <w:rsid w:val="00BF10B7"/>
    <w:rsid w:val="00C0664C"/>
    <w:rsid w:val="00C236A4"/>
    <w:rsid w:val="00C26F5F"/>
    <w:rsid w:val="00C40272"/>
    <w:rsid w:val="00C4603E"/>
    <w:rsid w:val="00C674D7"/>
    <w:rsid w:val="00C8306B"/>
    <w:rsid w:val="00D13DE0"/>
    <w:rsid w:val="00D26C13"/>
    <w:rsid w:val="00D51F51"/>
    <w:rsid w:val="00D81CB7"/>
    <w:rsid w:val="00D93B95"/>
    <w:rsid w:val="00DA1814"/>
    <w:rsid w:val="00DC03B4"/>
    <w:rsid w:val="00DC5D8A"/>
    <w:rsid w:val="00DC66C4"/>
    <w:rsid w:val="00DE3860"/>
    <w:rsid w:val="00DE4D79"/>
    <w:rsid w:val="00DF0BF6"/>
    <w:rsid w:val="00E07FB9"/>
    <w:rsid w:val="00E3024C"/>
    <w:rsid w:val="00E423A7"/>
    <w:rsid w:val="00E46813"/>
    <w:rsid w:val="00E52741"/>
    <w:rsid w:val="00E748E9"/>
    <w:rsid w:val="00EA5ABE"/>
    <w:rsid w:val="00EB53D5"/>
    <w:rsid w:val="00EB626B"/>
    <w:rsid w:val="00EC065A"/>
    <w:rsid w:val="00EC181B"/>
    <w:rsid w:val="00EF4110"/>
    <w:rsid w:val="00F227D1"/>
    <w:rsid w:val="00F749EF"/>
    <w:rsid w:val="00F757E4"/>
    <w:rsid w:val="00F82551"/>
    <w:rsid w:val="00FA1A1B"/>
    <w:rsid w:val="00FA2420"/>
    <w:rsid w:val="00FA3942"/>
    <w:rsid w:val="00FC1130"/>
    <w:rsid w:val="00FE763A"/>
    <w:rsid w:val="00FF1106"/>
    <w:rsid w:val="00FF439B"/>
    <w:rsid w:val="00FF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A"/>
    <w:rPr>
      <w:rFonts w:ascii="Times New Roman" w:hAnsi="Times New Roman"/>
      <w:kern w:val="36"/>
      <w:lang w:eastAsia="ru-RU"/>
    </w:rPr>
  </w:style>
  <w:style w:type="paragraph" w:styleId="1">
    <w:name w:val="heading 1"/>
    <w:basedOn w:val="a"/>
    <w:link w:val="10"/>
    <w:uiPriority w:val="9"/>
    <w:qFormat/>
    <w:rsid w:val="005E74A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74A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74A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7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5E74A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9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A5A"/>
    <w:rPr>
      <w:rFonts w:ascii="Times New Roman" w:hAnsi="Times New Roman"/>
      <w:kern w:val="3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A5A"/>
    <w:rPr>
      <w:rFonts w:ascii="Times New Roman" w:hAnsi="Times New Roman"/>
      <w:kern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A5A"/>
    <w:rPr>
      <w:rFonts w:ascii="Tahoma" w:hAnsi="Tahoma" w:cs="Tahoma"/>
      <w:kern w:val="36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00DC"/>
  </w:style>
  <w:style w:type="character" w:styleId="aa">
    <w:name w:val="Strong"/>
    <w:basedOn w:val="a0"/>
    <w:uiPriority w:val="22"/>
    <w:qFormat/>
    <w:rsid w:val="00AC00DC"/>
    <w:rPr>
      <w:b/>
      <w:bCs/>
    </w:rPr>
  </w:style>
  <w:style w:type="character" w:styleId="ab">
    <w:name w:val="Hyperlink"/>
    <w:basedOn w:val="a0"/>
    <w:uiPriority w:val="99"/>
    <w:unhideWhenUsed/>
    <w:rsid w:val="00EC065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C065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first">
    <w:name w:val="first"/>
    <w:basedOn w:val="a0"/>
    <w:rsid w:val="00EC065A"/>
  </w:style>
  <w:style w:type="paragraph" w:styleId="ad">
    <w:name w:val="List Paragraph"/>
    <w:basedOn w:val="a"/>
    <w:uiPriority w:val="34"/>
    <w:qFormat/>
    <w:rsid w:val="00501E75"/>
    <w:pPr>
      <w:ind w:left="720"/>
      <w:contextualSpacing/>
    </w:pPr>
  </w:style>
  <w:style w:type="table" w:styleId="ae">
    <w:name w:val="Table Grid"/>
    <w:basedOn w:val="a1"/>
    <w:uiPriority w:val="59"/>
    <w:rsid w:val="00A0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cvlimp_7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1CC4-3AF5-48C4-BFBE-276C80C1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YOganesyan</cp:lastModifiedBy>
  <cp:revision>7</cp:revision>
  <cp:lastPrinted>2015-06-09T05:58:00Z</cp:lastPrinted>
  <dcterms:created xsi:type="dcterms:W3CDTF">2023-02-10T06:55:00Z</dcterms:created>
  <dcterms:modified xsi:type="dcterms:W3CDTF">2024-03-25T09:38:00Z</dcterms:modified>
</cp:coreProperties>
</file>