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FD" w:rsidRPr="009A20E5" w:rsidRDefault="009946FD" w:rsidP="006004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E5">
        <w:rPr>
          <w:rFonts w:ascii="Times New Roman" w:hAnsi="Times New Roman" w:cs="Times New Roman"/>
          <w:b/>
          <w:sz w:val="24"/>
          <w:szCs w:val="24"/>
        </w:rPr>
        <w:t>Министерство здравоохранения Астраханской области</w:t>
      </w:r>
    </w:p>
    <w:p w:rsidR="009946FD" w:rsidRPr="009A20E5" w:rsidRDefault="009946FD" w:rsidP="006004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0E5">
        <w:rPr>
          <w:rFonts w:ascii="Times New Roman" w:hAnsi="Times New Roman" w:cs="Times New Roman"/>
          <w:b/>
          <w:sz w:val="24"/>
          <w:szCs w:val="24"/>
        </w:rPr>
        <w:t>ГБУЗ АО «Центр медицинской профилактики»</w:t>
      </w:r>
    </w:p>
    <w:p w:rsidR="009946FD" w:rsidRPr="00E04799" w:rsidRDefault="009946FD" w:rsidP="009946FD">
      <w:pPr>
        <w:jc w:val="center"/>
        <w:rPr>
          <w:rFonts w:ascii="Times New Roman" w:hAnsi="Times New Roman" w:cs="Times New Roman"/>
        </w:rPr>
      </w:pPr>
      <w:r w:rsidRPr="00E04799">
        <w:rPr>
          <w:rFonts w:ascii="Times New Roman" w:hAnsi="Times New Roman" w:cs="Times New Roman"/>
          <w:noProof/>
        </w:rPr>
        <w:drawing>
          <wp:inline distT="0" distB="0" distL="0" distR="0">
            <wp:extent cx="996950" cy="961725"/>
            <wp:effectExtent l="19050" t="0" r="0" b="0"/>
            <wp:docPr id="2" name="Рисунок 1" descr="лого 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И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67" cy="96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EFC" w:rsidRDefault="00F11FA3" w:rsidP="00DB590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80EF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ПРАВИЛЬНОЕ ПИТАНИЕ </w:t>
      </w:r>
    </w:p>
    <w:p w:rsidR="00E409C7" w:rsidRDefault="00F11FA3" w:rsidP="00DB590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80EF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ПРИ ИЗБЫТОЧНОЙ МАССЕ ТЕЛА </w:t>
      </w:r>
    </w:p>
    <w:p w:rsidR="00454BE7" w:rsidRPr="00380EFC" w:rsidRDefault="00454BE7" w:rsidP="00DB5902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21D7" w:rsidRPr="00E04799" w:rsidRDefault="004F3D21" w:rsidP="002670C1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noProof/>
          <w:color w:val="FF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24201</wp:posOffset>
            </wp:positionH>
            <wp:positionV relativeFrom="paragraph">
              <wp:posOffset>2046</wp:posOffset>
            </wp:positionV>
            <wp:extent cx="4349750" cy="2799645"/>
            <wp:effectExtent l="19050" t="0" r="0" b="0"/>
            <wp:wrapSquare wrapText="bothSides"/>
            <wp:docPr id="5" name="Рисунок 1" descr="C:\Users\user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79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443" w:rsidRDefault="00650443" w:rsidP="00650443">
      <w:pPr>
        <w:shd w:val="clear" w:color="auto" w:fill="FFFFFF"/>
        <w:spacing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Правильное питание является самым простым, доступным, действенным и безопасным  для борьбы с лишним весом. Лишний вес – это фактор риска развития многих заболеваний.  Достаточно соблюдать простые правила для достижения идеального результата. </w:t>
      </w:r>
    </w:p>
    <w:p w:rsidR="009C4E13" w:rsidRDefault="009C4E13" w:rsidP="00650443">
      <w:pPr>
        <w:shd w:val="clear" w:color="auto" w:fill="FFFFFF"/>
        <w:spacing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650443" w:rsidRPr="00785272" w:rsidRDefault="00650443" w:rsidP="00650443">
      <w:pPr>
        <w:shd w:val="clear" w:color="auto" w:fill="FFFFFF"/>
        <w:spacing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85272">
        <w:rPr>
          <w:rFonts w:ascii="Times New Roman" w:eastAsia="Times New Roman" w:hAnsi="Times New Roman" w:cs="Times New Roman"/>
          <w:b/>
          <w:color w:val="000000"/>
          <w:u w:val="single"/>
        </w:rPr>
        <w:t>ПРАВИЛО №</w:t>
      </w:r>
      <w:r w:rsidR="00E210E0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785272">
        <w:rPr>
          <w:rFonts w:ascii="Times New Roman" w:eastAsia="Times New Roman" w:hAnsi="Times New Roman" w:cs="Times New Roman"/>
          <w:b/>
          <w:color w:val="000000"/>
          <w:u w:val="single"/>
        </w:rPr>
        <w:t>1</w:t>
      </w:r>
    </w:p>
    <w:p w:rsidR="00650443" w:rsidRDefault="00650443" w:rsidP="00650443">
      <w:pPr>
        <w:shd w:val="clear" w:color="auto" w:fill="FFFFFF"/>
        <w:spacing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C00000"/>
        </w:rPr>
      </w:pPr>
      <w:r>
        <w:rPr>
          <w:rFonts w:ascii="Times New Roman" w:eastAsia="Times New Roman" w:hAnsi="Times New Roman" w:cs="Times New Roman"/>
          <w:b/>
          <w:i/>
          <w:color w:val="C00000"/>
        </w:rPr>
        <w:t xml:space="preserve">В первую очередь необходим самоконтроль массы тела, знать рекомендуемые нормы и методы оценки массы тела по индексу </w:t>
      </w:r>
      <w:proofErr w:type="spellStart"/>
      <w:r>
        <w:rPr>
          <w:rFonts w:ascii="Times New Roman" w:eastAsia="Times New Roman" w:hAnsi="Times New Roman" w:cs="Times New Roman"/>
          <w:b/>
          <w:i/>
          <w:color w:val="C00000"/>
        </w:rPr>
        <w:t>Кетле</w:t>
      </w:r>
      <w:proofErr w:type="spellEnd"/>
      <w:r>
        <w:rPr>
          <w:rFonts w:ascii="Times New Roman" w:eastAsia="Times New Roman" w:hAnsi="Times New Roman" w:cs="Times New Roman"/>
          <w:b/>
          <w:i/>
          <w:color w:val="C00000"/>
        </w:rPr>
        <w:t xml:space="preserve"> (индекс МТ) и окружности талии (</w:t>
      </w:r>
      <w:proofErr w:type="gramStart"/>
      <w:r>
        <w:rPr>
          <w:rFonts w:ascii="Times New Roman" w:eastAsia="Times New Roman" w:hAnsi="Times New Roman" w:cs="Times New Roman"/>
          <w:b/>
          <w:i/>
          <w:color w:val="C00000"/>
        </w:rPr>
        <w:t>ОТ</w:t>
      </w:r>
      <w:proofErr w:type="gramEnd"/>
      <w:r>
        <w:rPr>
          <w:rFonts w:ascii="Times New Roman" w:eastAsia="Times New Roman" w:hAnsi="Times New Roman" w:cs="Times New Roman"/>
          <w:b/>
          <w:i/>
          <w:color w:val="C00000"/>
        </w:rPr>
        <w:t>).</w:t>
      </w:r>
    </w:p>
    <w:p w:rsidR="004F3D21" w:rsidRDefault="004F3D21" w:rsidP="00650443">
      <w:pPr>
        <w:shd w:val="clear" w:color="auto" w:fill="FFFFFF"/>
        <w:spacing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color w:val="C00000"/>
        </w:rPr>
      </w:pPr>
    </w:p>
    <w:p w:rsidR="00650443" w:rsidRDefault="00650443" w:rsidP="004F3D21">
      <w:pPr>
        <w:shd w:val="clear" w:color="auto" w:fill="FFFFFF"/>
        <w:spacing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B050"/>
        </w:rPr>
      </w:pPr>
      <w:r>
        <w:rPr>
          <w:rFonts w:ascii="Times New Roman" w:eastAsia="Times New Roman" w:hAnsi="Times New Roman" w:cs="Times New Roman"/>
          <w:b/>
          <w:i/>
          <w:color w:val="00B050"/>
        </w:rPr>
        <w:t>ИМТ - это индикатор позволяющий рассчитать нормальный вес  для человека с учётом вашего роста и тем самым косвенно оценить, является ли масса тела недостаточной, нормальной или избыточной (ожирение).</w:t>
      </w:r>
    </w:p>
    <w:p w:rsidR="004F3D21" w:rsidRDefault="004F3D21" w:rsidP="004F3D21">
      <w:pPr>
        <w:shd w:val="clear" w:color="auto" w:fill="FFFFFF"/>
        <w:spacing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B050"/>
        </w:rPr>
      </w:pPr>
    </w:p>
    <w:p w:rsidR="001D2716" w:rsidRPr="00E04799" w:rsidRDefault="00376EDD" w:rsidP="004F3D21">
      <w:pPr>
        <w:shd w:val="clear" w:color="auto" w:fill="FFFFFF"/>
        <w:spacing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Оптимальной </w:t>
      </w:r>
      <w:r w:rsidR="001D2716" w:rsidRPr="00E04799">
        <w:rPr>
          <w:rFonts w:ascii="Times New Roman" w:eastAsia="Times New Roman" w:hAnsi="Times New Roman" w:cs="Times New Roman"/>
          <w:color w:val="000000"/>
        </w:rPr>
        <w:t xml:space="preserve">формулой расчёта идеального веса </w:t>
      </w:r>
      <w:r w:rsidR="00933CC8" w:rsidRPr="00E04799">
        <w:rPr>
          <w:rFonts w:ascii="Times New Roman" w:eastAsia="Times New Roman" w:hAnsi="Times New Roman" w:cs="Times New Roman"/>
          <w:color w:val="000000"/>
        </w:rPr>
        <w:t xml:space="preserve">тела человека </w:t>
      </w:r>
      <w:r w:rsidR="001D2716" w:rsidRPr="00E04799">
        <w:rPr>
          <w:rFonts w:ascii="Times New Roman" w:eastAsia="Times New Roman" w:hAnsi="Times New Roman" w:cs="Times New Roman"/>
          <w:color w:val="000000"/>
        </w:rPr>
        <w:t xml:space="preserve">является </w:t>
      </w:r>
      <w:r w:rsidR="00D0597C" w:rsidRPr="00E04799">
        <w:rPr>
          <w:rFonts w:ascii="Times New Roman" w:eastAsia="Times New Roman" w:hAnsi="Times New Roman" w:cs="Times New Roman"/>
          <w:color w:val="000000"/>
        </w:rPr>
        <w:t xml:space="preserve">расчёт массы тела по индексу </w:t>
      </w:r>
      <w:proofErr w:type="spellStart"/>
      <w:r w:rsidR="00D0597C" w:rsidRPr="00E04799">
        <w:rPr>
          <w:rFonts w:ascii="Times New Roman" w:eastAsia="Times New Roman" w:hAnsi="Times New Roman" w:cs="Times New Roman"/>
          <w:color w:val="000000"/>
        </w:rPr>
        <w:t>Кетле</w:t>
      </w:r>
      <w:proofErr w:type="spellEnd"/>
      <w:r w:rsidR="00D0597C" w:rsidRPr="00E04799">
        <w:rPr>
          <w:rFonts w:ascii="Times New Roman" w:eastAsia="Times New Roman" w:hAnsi="Times New Roman" w:cs="Times New Roman"/>
          <w:color w:val="000000"/>
        </w:rPr>
        <w:t xml:space="preserve"> </w:t>
      </w:r>
      <w:r w:rsidR="00933CC8" w:rsidRPr="00E04799">
        <w:rPr>
          <w:rFonts w:ascii="Times New Roman" w:eastAsia="Times New Roman" w:hAnsi="Times New Roman" w:cs="Times New Roman"/>
          <w:color w:val="000000"/>
        </w:rPr>
        <w:t>(</w:t>
      </w:r>
      <w:r w:rsidR="001D2716" w:rsidRPr="00E04799">
        <w:rPr>
          <w:rFonts w:ascii="Times New Roman" w:eastAsia="Times New Roman" w:hAnsi="Times New Roman" w:cs="Times New Roman"/>
          <w:color w:val="000000"/>
        </w:rPr>
        <w:t xml:space="preserve">индекс массы </w:t>
      </w:r>
      <w:r w:rsidR="00933CC8" w:rsidRPr="00E04799">
        <w:rPr>
          <w:rFonts w:ascii="Times New Roman" w:eastAsia="Times New Roman" w:hAnsi="Times New Roman" w:cs="Times New Roman"/>
          <w:color w:val="000000"/>
        </w:rPr>
        <w:t xml:space="preserve"> тела -</w:t>
      </w:r>
      <w:r w:rsidR="00DE084E" w:rsidRPr="00E04799">
        <w:rPr>
          <w:rFonts w:ascii="Times New Roman" w:eastAsia="Times New Roman" w:hAnsi="Times New Roman" w:cs="Times New Roman"/>
          <w:color w:val="000000"/>
        </w:rPr>
        <w:t xml:space="preserve"> </w:t>
      </w:r>
      <w:r w:rsidR="001D2716" w:rsidRPr="00E04799">
        <w:rPr>
          <w:rFonts w:ascii="Times New Roman" w:eastAsia="Times New Roman" w:hAnsi="Times New Roman" w:cs="Times New Roman"/>
          <w:color w:val="000000"/>
        </w:rPr>
        <w:t>ИМТ)</w:t>
      </w:r>
      <w:r w:rsidR="00933CC8" w:rsidRPr="00E04799">
        <w:rPr>
          <w:rFonts w:ascii="Times New Roman" w:eastAsia="Times New Roman" w:hAnsi="Times New Roman" w:cs="Times New Roman"/>
          <w:color w:val="000000"/>
        </w:rPr>
        <w:t>.</w:t>
      </w:r>
      <w:r w:rsidR="00631B2F" w:rsidRPr="00E04799">
        <w:rPr>
          <w:rFonts w:ascii="Times New Roman" w:eastAsia="Times New Roman" w:hAnsi="Times New Roman" w:cs="Times New Roman"/>
          <w:color w:val="000000"/>
        </w:rPr>
        <w:t xml:space="preserve"> </w:t>
      </w:r>
      <w:r w:rsidR="00631B2F" w:rsidRPr="00E04799">
        <w:rPr>
          <w:rFonts w:ascii="Times New Roman" w:eastAsia="Times New Roman" w:hAnsi="Times New Roman" w:cs="Times New Roman"/>
          <w:b/>
          <w:color w:val="000000"/>
        </w:rPr>
        <w:t>Рассчитываем индекс массы тела человека (ИМТ):</w:t>
      </w:r>
    </w:p>
    <w:p w:rsidR="00A70D41" w:rsidRDefault="006C52F0" w:rsidP="004F3D21">
      <w:pPr>
        <w:shd w:val="clear" w:color="auto" w:fill="FFFFFF"/>
        <w:spacing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04799">
        <w:rPr>
          <w:rFonts w:ascii="Times New Roman" w:eastAsia="Times New Roman" w:hAnsi="Times New Roman" w:cs="Times New Roman"/>
          <w:color w:val="000000"/>
        </w:rPr>
        <w:t xml:space="preserve">Необходимо знать свой рост (в </w:t>
      </w:r>
      <w:r w:rsidR="00631B2F" w:rsidRPr="00E04799">
        <w:rPr>
          <w:rFonts w:ascii="Times New Roman" w:eastAsia="Times New Roman" w:hAnsi="Times New Roman" w:cs="Times New Roman"/>
          <w:color w:val="000000"/>
        </w:rPr>
        <w:t xml:space="preserve">м) и свой вес (в </w:t>
      </w:r>
      <w:proofErr w:type="gramStart"/>
      <w:r w:rsidR="00631B2F" w:rsidRPr="00E04799">
        <w:rPr>
          <w:rFonts w:ascii="Times New Roman" w:eastAsia="Times New Roman" w:hAnsi="Times New Roman" w:cs="Times New Roman"/>
          <w:color w:val="000000"/>
        </w:rPr>
        <w:t>кг</w:t>
      </w:r>
      <w:proofErr w:type="gramEnd"/>
      <w:r w:rsidR="00631B2F" w:rsidRPr="00E04799">
        <w:rPr>
          <w:rFonts w:ascii="Times New Roman" w:eastAsia="Times New Roman" w:hAnsi="Times New Roman" w:cs="Times New Roman"/>
          <w:color w:val="000000"/>
        </w:rPr>
        <w:t xml:space="preserve">). </w:t>
      </w:r>
      <w:r w:rsidR="00CF6849" w:rsidRPr="00E04799">
        <w:rPr>
          <w:rFonts w:ascii="Times New Roman" w:eastAsia="Times New Roman" w:hAnsi="Times New Roman" w:cs="Times New Roman"/>
          <w:color w:val="000000"/>
        </w:rPr>
        <w:t xml:space="preserve"> Для расчёта ИМТ показатель массы тела раздели</w:t>
      </w:r>
      <w:r w:rsidR="008B15D1" w:rsidRPr="00E04799">
        <w:rPr>
          <w:rFonts w:ascii="Times New Roman" w:eastAsia="Times New Roman" w:hAnsi="Times New Roman" w:cs="Times New Roman"/>
          <w:color w:val="000000"/>
        </w:rPr>
        <w:t xml:space="preserve">ть на </w:t>
      </w:r>
      <w:proofErr w:type="gramStart"/>
      <w:r w:rsidR="008B15D1" w:rsidRPr="00E04799">
        <w:rPr>
          <w:rFonts w:ascii="Times New Roman" w:eastAsia="Times New Roman" w:hAnsi="Times New Roman" w:cs="Times New Roman"/>
          <w:color w:val="000000"/>
        </w:rPr>
        <w:t>рост</w:t>
      </w:r>
      <w:proofErr w:type="gramEnd"/>
      <w:r w:rsidR="00CF6849" w:rsidRPr="00E04799">
        <w:rPr>
          <w:rFonts w:ascii="Times New Roman" w:eastAsia="Times New Roman" w:hAnsi="Times New Roman" w:cs="Times New Roman"/>
          <w:color w:val="000000"/>
        </w:rPr>
        <w:t xml:space="preserve"> возведённый в квадрат.</w:t>
      </w:r>
      <w:r w:rsidR="00D967ED" w:rsidRPr="00E04799">
        <w:rPr>
          <w:rFonts w:ascii="Times New Roman" w:eastAsia="Times New Roman" w:hAnsi="Times New Roman" w:cs="Times New Roman"/>
          <w:color w:val="000000"/>
        </w:rPr>
        <w:t xml:space="preserve"> </w:t>
      </w:r>
      <w:r w:rsidR="00D967ED" w:rsidRPr="00E04799">
        <w:rPr>
          <w:rFonts w:ascii="Times New Roman" w:eastAsia="Times New Roman" w:hAnsi="Times New Roman" w:cs="Times New Roman"/>
          <w:b/>
          <w:color w:val="000000"/>
        </w:rPr>
        <w:t>ИМТ (кг/м</w:t>
      </w:r>
      <w:r w:rsidR="00D967ED" w:rsidRPr="00E04799">
        <w:rPr>
          <w:rFonts w:ascii="Times New Roman" w:eastAsia="Times New Roman" w:hAnsi="Times New Roman" w:cs="Times New Roman"/>
          <w:b/>
          <w:color w:val="000000"/>
          <w:vertAlign w:val="superscript"/>
        </w:rPr>
        <w:t xml:space="preserve">2) </w:t>
      </w:r>
      <w:r w:rsidR="00D967ED" w:rsidRPr="00E04799">
        <w:rPr>
          <w:rFonts w:ascii="Times New Roman" w:eastAsia="Times New Roman" w:hAnsi="Times New Roman" w:cs="Times New Roman"/>
          <w:b/>
          <w:color w:val="000000"/>
        </w:rPr>
        <w:t>= масса тела (в кг)</w:t>
      </w:r>
      <w:proofErr w:type="gramStart"/>
      <w:r w:rsidR="00D967ED" w:rsidRPr="00E04799">
        <w:rPr>
          <w:rFonts w:ascii="Times New Roman" w:eastAsia="Times New Roman" w:hAnsi="Times New Roman" w:cs="Times New Roman"/>
          <w:b/>
          <w:color w:val="000000"/>
        </w:rPr>
        <w:t xml:space="preserve"> :</w:t>
      </w:r>
      <w:proofErr w:type="gramEnd"/>
      <w:r w:rsidR="00D967ED" w:rsidRPr="00E04799">
        <w:rPr>
          <w:rFonts w:ascii="Times New Roman" w:eastAsia="Times New Roman" w:hAnsi="Times New Roman" w:cs="Times New Roman"/>
          <w:b/>
          <w:color w:val="000000"/>
        </w:rPr>
        <w:t xml:space="preserve"> рост (в м</w:t>
      </w:r>
      <w:r w:rsidR="00D967ED" w:rsidRPr="00E04799"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 w:rsidR="00D967ED" w:rsidRPr="00E04799">
        <w:rPr>
          <w:rFonts w:ascii="Times New Roman" w:eastAsia="Times New Roman" w:hAnsi="Times New Roman" w:cs="Times New Roman"/>
          <w:b/>
          <w:color w:val="000000"/>
        </w:rPr>
        <w:t>).</w:t>
      </w:r>
      <w:r w:rsidR="00C42983" w:rsidRPr="00E0479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42983" w:rsidRPr="00E04799">
        <w:rPr>
          <w:rFonts w:ascii="Times New Roman" w:eastAsia="Times New Roman" w:hAnsi="Times New Roman" w:cs="Times New Roman"/>
          <w:color w:val="000000"/>
          <w:u w:val="single"/>
        </w:rPr>
        <w:t>Пример</w:t>
      </w:r>
      <w:r w:rsidR="00C42983" w:rsidRPr="00E04799">
        <w:rPr>
          <w:rFonts w:ascii="Times New Roman" w:eastAsia="Times New Roman" w:hAnsi="Times New Roman" w:cs="Times New Roman"/>
          <w:color w:val="000000"/>
        </w:rPr>
        <w:t xml:space="preserve">: вес 89 кг, рост 1,66м – возводим в квадрат (1,66 </w:t>
      </w:r>
      <w:proofErr w:type="spellStart"/>
      <w:r w:rsidR="00C42983" w:rsidRPr="00E04799">
        <w:rPr>
          <w:rFonts w:ascii="Times New Roman" w:eastAsia="Times New Roman" w:hAnsi="Times New Roman" w:cs="Times New Roman"/>
          <w:color w:val="000000"/>
        </w:rPr>
        <w:t>х</w:t>
      </w:r>
      <w:proofErr w:type="spellEnd"/>
      <w:r w:rsidR="00C42983" w:rsidRPr="00E04799">
        <w:rPr>
          <w:rFonts w:ascii="Times New Roman" w:eastAsia="Times New Roman" w:hAnsi="Times New Roman" w:cs="Times New Roman"/>
          <w:color w:val="000000"/>
        </w:rPr>
        <w:t xml:space="preserve"> 1,66 = 2,76</w:t>
      </w:r>
      <w:r w:rsidR="00C42983" w:rsidRPr="00E0479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42983" w:rsidRPr="00E04799">
        <w:rPr>
          <w:rFonts w:ascii="Times New Roman" w:eastAsia="Times New Roman" w:hAnsi="Times New Roman" w:cs="Times New Roman"/>
          <w:color w:val="000000"/>
        </w:rPr>
        <w:t>м</w:t>
      </w:r>
      <w:proofErr w:type="gramStart"/>
      <w:r w:rsidR="00C42983" w:rsidRPr="00E04799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proofErr w:type="gramEnd"/>
      <w:r w:rsidR="00C42983" w:rsidRPr="00E04799">
        <w:rPr>
          <w:rFonts w:ascii="Times New Roman" w:eastAsia="Times New Roman" w:hAnsi="Times New Roman" w:cs="Times New Roman"/>
          <w:color w:val="000000"/>
        </w:rPr>
        <w:t>)</w:t>
      </w:r>
      <w:r w:rsidR="00815DC7" w:rsidRPr="00E04799">
        <w:rPr>
          <w:rFonts w:ascii="Times New Roman" w:eastAsia="Times New Roman" w:hAnsi="Times New Roman" w:cs="Times New Roman"/>
          <w:color w:val="000000"/>
        </w:rPr>
        <w:t xml:space="preserve">. </w:t>
      </w:r>
      <w:r w:rsidR="00650443">
        <w:rPr>
          <w:rFonts w:ascii="Times New Roman" w:eastAsia="Times New Roman" w:hAnsi="Times New Roman" w:cs="Times New Roman"/>
          <w:color w:val="000000"/>
        </w:rPr>
        <w:t>Расчёт ИМТ = 89</w:t>
      </w:r>
      <w:proofErr w:type="gramStart"/>
      <w:r w:rsidR="00650443">
        <w:rPr>
          <w:rFonts w:ascii="Times New Roman" w:eastAsia="Times New Roman" w:hAnsi="Times New Roman" w:cs="Times New Roman"/>
          <w:color w:val="000000"/>
        </w:rPr>
        <w:t xml:space="preserve"> </w:t>
      </w:r>
      <w:r w:rsidR="001A02E6" w:rsidRPr="00E04799">
        <w:rPr>
          <w:rFonts w:ascii="Times New Roman" w:eastAsia="Times New Roman" w:hAnsi="Times New Roman" w:cs="Times New Roman"/>
          <w:color w:val="000000"/>
        </w:rPr>
        <w:t>:</w:t>
      </w:r>
      <w:proofErr w:type="gramEnd"/>
      <w:r w:rsidR="001A02E6" w:rsidRPr="00E04799">
        <w:rPr>
          <w:rFonts w:ascii="Times New Roman" w:eastAsia="Times New Roman" w:hAnsi="Times New Roman" w:cs="Times New Roman"/>
          <w:color w:val="000000"/>
        </w:rPr>
        <w:t xml:space="preserve"> 2,76 = 32,2 (ожирение </w:t>
      </w:r>
      <w:r w:rsidR="001A02E6" w:rsidRPr="00E04799">
        <w:rPr>
          <w:rFonts w:ascii="Times New Roman" w:eastAsia="Times New Roman" w:hAnsi="Times New Roman" w:cs="Times New Roman"/>
          <w:color w:val="000000"/>
          <w:lang w:val="en-US"/>
        </w:rPr>
        <w:t>I</w:t>
      </w:r>
      <w:r w:rsidR="001A02E6" w:rsidRPr="00E04799">
        <w:rPr>
          <w:rFonts w:ascii="Times New Roman" w:eastAsia="Times New Roman" w:hAnsi="Times New Roman" w:cs="Times New Roman"/>
          <w:color w:val="000000"/>
        </w:rPr>
        <w:t xml:space="preserve"> степени</w:t>
      </w:r>
      <w:r w:rsidR="00B72C7D" w:rsidRPr="00E04799">
        <w:rPr>
          <w:rFonts w:ascii="Times New Roman" w:eastAsia="Times New Roman" w:hAnsi="Times New Roman" w:cs="Times New Roman"/>
          <w:color w:val="000000"/>
        </w:rPr>
        <w:t>, показания к снижению веса</w:t>
      </w:r>
      <w:r w:rsidR="001A02E6" w:rsidRPr="00E04799">
        <w:rPr>
          <w:rFonts w:ascii="Times New Roman" w:eastAsia="Times New Roman" w:hAnsi="Times New Roman" w:cs="Times New Roman"/>
          <w:color w:val="000000"/>
        </w:rPr>
        <w:t>)</w:t>
      </w:r>
      <w:r w:rsidR="00B72C7D" w:rsidRPr="00E04799">
        <w:rPr>
          <w:rFonts w:ascii="Times New Roman" w:eastAsia="Times New Roman" w:hAnsi="Times New Roman" w:cs="Times New Roman"/>
          <w:color w:val="000000"/>
        </w:rPr>
        <w:t>.</w:t>
      </w:r>
    </w:p>
    <w:p w:rsidR="004F3D21" w:rsidRDefault="004F3D21" w:rsidP="00815DC7">
      <w:pPr>
        <w:shd w:val="clear" w:color="auto" w:fill="FFFFFF"/>
        <w:spacing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0916" w:type="dxa"/>
        <w:tblInd w:w="-176" w:type="dxa"/>
        <w:tblLayout w:type="fixed"/>
        <w:tblLook w:val="04A0"/>
      </w:tblPr>
      <w:tblGrid>
        <w:gridCol w:w="2694"/>
        <w:gridCol w:w="1559"/>
        <w:gridCol w:w="2127"/>
        <w:gridCol w:w="4536"/>
      </w:tblGrid>
      <w:tr w:rsidR="005C25B5" w:rsidRPr="00E04799" w:rsidTr="00E210E0">
        <w:tc>
          <w:tcPr>
            <w:tcW w:w="2694" w:type="dxa"/>
          </w:tcPr>
          <w:p w:rsidR="005C25B5" w:rsidRPr="00E04799" w:rsidRDefault="005C25B5" w:rsidP="00CC7B7D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Типы массы тела</w:t>
            </w:r>
          </w:p>
        </w:tc>
        <w:tc>
          <w:tcPr>
            <w:tcW w:w="1559" w:type="dxa"/>
          </w:tcPr>
          <w:p w:rsidR="005C25B5" w:rsidRPr="00E04799" w:rsidRDefault="005C25B5" w:rsidP="00CC7B7D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Индекс </w:t>
            </w:r>
            <w:proofErr w:type="spellStart"/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Кетле</w:t>
            </w:r>
            <w:proofErr w:type="spellEnd"/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(ИМТ)</w:t>
            </w:r>
          </w:p>
        </w:tc>
        <w:tc>
          <w:tcPr>
            <w:tcW w:w="2127" w:type="dxa"/>
          </w:tcPr>
          <w:p w:rsidR="005C25B5" w:rsidRPr="00E04799" w:rsidRDefault="005C25B5" w:rsidP="00CC7B7D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Риск развития </w:t>
            </w:r>
            <w:proofErr w:type="spellStart"/>
            <w:proofErr w:type="gramStart"/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сердечно-сосудистых</w:t>
            </w:r>
            <w:proofErr w:type="spellEnd"/>
            <w:proofErr w:type="gramEnd"/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заболеваний</w:t>
            </w:r>
          </w:p>
        </w:tc>
        <w:tc>
          <w:tcPr>
            <w:tcW w:w="4536" w:type="dxa"/>
          </w:tcPr>
          <w:p w:rsidR="005C25B5" w:rsidRPr="00E04799" w:rsidRDefault="005C25B5" w:rsidP="00CC7B7D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Рекомендации</w:t>
            </w:r>
          </w:p>
        </w:tc>
      </w:tr>
      <w:tr w:rsidR="005C25B5" w:rsidRPr="00E04799" w:rsidTr="00E210E0">
        <w:tc>
          <w:tcPr>
            <w:tcW w:w="2694" w:type="dxa"/>
          </w:tcPr>
          <w:p w:rsidR="005C25B5" w:rsidRPr="00E04799" w:rsidRDefault="00CC7B7D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Дефицит массы тела</w:t>
            </w:r>
          </w:p>
        </w:tc>
        <w:tc>
          <w:tcPr>
            <w:tcW w:w="1559" w:type="dxa"/>
          </w:tcPr>
          <w:p w:rsidR="005C25B5" w:rsidRPr="00E04799" w:rsidRDefault="00CC7B7D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&gt;</w:t>
            </w:r>
            <w:r w:rsidR="001101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4FA6" w:rsidRPr="00E04799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2127" w:type="dxa"/>
          </w:tcPr>
          <w:p w:rsidR="005C25B5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Низкий</w:t>
            </w:r>
          </w:p>
        </w:tc>
        <w:tc>
          <w:tcPr>
            <w:tcW w:w="4536" w:type="dxa"/>
          </w:tcPr>
          <w:p w:rsidR="00B250B7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Увеличить вес </w:t>
            </w:r>
          </w:p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до критерия нормальной </w:t>
            </w:r>
            <w:r w:rsidR="00FF3E2B">
              <w:rPr>
                <w:rFonts w:ascii="Times New Roman" w:eastAsia="Times New Roman" w:hAnsi="Times New Roman" w:cs="Times New Roman"/>
                <w:color w:val="000000"/>
              </w:rPr>
              <w:t>массы тела</w:t>
            </w:r>
          </w:p>
        </w:tc>
      </w:tr>
      <w:tr w:rsidR="005C25B5" w:rsidRPr="00E04799" w:rsidTr="00E210E0">
        <w:tc>
          <w:tcPr>
            <w:tcW w:w="2694" w:type="dxa"/>
          </w:tcPr>
          <w:p w:rsidR="005C25B5" w:rsidRPr="00E04799" w:rsidRDefault="00CC7B7D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Нормальная масса тела</w:t>
            </w:r>
          </w:p>
        </w:tc>
        <w:tc>
          <w:tcPr>
            <w:tcW w:w="1559" w:type="dxa"/>
          </w:tcPr>
          <w:p w:rsidR="005C25B5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18,5 – 24,9</w:t>
            </w:r>
          </w:p>
        </w:tc>
        <w:tc>
          <w:tcPr>
            <w:tcW w:w="2127" w:type="dxa"/>
          </w:tcPr>
          <w:p w:rsidR="005C25B5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Обычный</w:t>
            </w:r>
          </w:p>
        </w:tc>
        <w:tc>
          <w:tcPr>
            <w:tcW w:w="4536" w:type="dxa"/>
          </w:tcPr>
          <w:p w:rsidR="005C25B5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Удерживать имеющийся вес</w:t>
            </w:r>
          </w:p>
        </w:tc>
      </w:tr>
      <w:tr w:rsidR="005C25B5" w:rsidRPr="00E04799" w:rsidTr="00E210E0">
        <w:tc>
          <w:tcPr>
            <w:tcW w:w="2694" w:type="dxa"/>
          </w:tcPr>
          <w:p w:rsidR="005C25B5" w:rsidRPr="00E04799" w:rsidRDefault="00CC7B7D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Избыточная масса тела</w:t>
            </w:r>
          </w:p>
        </w:tc>
        <w:tc>
          <w:tcPr>
            <w:tcW w:w="1559" w:type="dxa"/>
          </w:tcPr>
          <w:p w:rsidR="005C25B5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25 – 29,9</w:t>
            </w:r>
          </w:p>
        </w:tc>
        <w:tc>
          <w:tcPr>
            <w:tcW w:w="2127" w:type="dxa"/>
          </w:tcPr>
          <w:p w:rsidR="005C25B5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Повышенный</w:t>
            </w:r>
          </w:p>
        </w:tc>
        <w:tc>
          <w:tcPr>
            <w:tcW w:w="4536" w:type="dxa"/>
          </w:tcPr>
          <w:p w:rsidR="005C25B5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Не увеличивать массу тела</w:t>
            </w:r>
          </w:p>
        </w:tc>
      </w:tr>
      <w:tr w:rsidR="00C34FA6" w:rsidRPr="00E04799" w:rsidTr="00E210E0">
        <w:tc>
          <w:tcPr>
            <w:tcW w:w="2694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Ожирение </w:t>
            </w:r>
            <w:r w:rsidRPr="00E04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="001A02E6"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степени</w:t>
            </w:r>
          </w:p>
        </w:tc>
        <w:tc>
          <w:tcPr>
            <w:tcW w:w="1559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30,0 – 34,9</w:t>
            </w:r>
          </w:p>
        </w:tc>
        <w:tc>
          <w:tcPr>
            <w:tcW w:w="2127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Высокий</w:t>
            </w:r>
          </w:p>
        </w:tc>
        <w:tc>
          <w:tcPr>
            <w:tcW w:w="4536" w:type="dxa"/>
            <w:vMerge w:val="restart"/>
          </w:tcPr>
          <w:p w:rsidR="00CA3940" w:rsidRDefault="00CA3940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 Снижать вес</w:t>
            </w:r>
          </w:p>
        </w:tc>
      </w:tr>
      <w:tr w:rsidR="00C34FA6" w:rsidRPr="00E04799" w:rsidTr="00E210E0">
        <w:tc>
          <w:tcPr>
            <w:tcW w:w="2694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Ожирение </w:t>
            </w:r>
            <w:r w:rsidRPr="00E04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</w:t>
            </w:r>
          </w:p>
        </w:tc>
        <w:tc>
          <w:tcPr>
            <w:tcW w:w="1559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35,0 – 39,9</w:t>
            </w:r>
          </w:p>
        </w:tc>
        <w:tc>
          <w:tcPr>
            <w:tcW w:w="2127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Очень высокий</w:t>
            </w:r>
          </w:p>
        </w:tc>
        <w:tc>
          <w:tcPr>
            <w:tcW w:w="4536" w:type="dxa"/>
            <w:vMerge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4FA6" w:rsidRPr="00E04799" w:rsidTr="00E210E0">
        <w:tc>
          <w:tcPr>
            <w:tcW w:w="2694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Ожирение </w:t>
            </w:r>
            <w:r w:rsidRPr="00E04799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III</w:t>
            </w: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</w:t>
            </w:r>
          </w:p>
        </w:tc>
        <w:tc>
          <w:tcPr>
            <w:tcW w:w="1559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≥</w:t>
            </w:r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101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27" w:type="dxa"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Чрезвычайно высокий</w:t>
            </w:r>
          </w:p>
        </w:tc>
        <w:tc>
          <w:tcPr>
            <w:tcW w:w="4536" w:type="dxa"/>
            <w:vMerge/>
          </w:tcPr>
          <w:p w:rsidR="00C34FA6" w:rsidRPr="00E04799" w:rsidRDefault="00C34FA6" w:rsidP="001D2716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F3D21" w:rsidRDefault="004F3D21" w:rsidP="00785272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4C7F43" w:rsidRDefault="000B149F" w:rsidP="00785272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04799">
        <w:rPr>
          <w:rFonts w:ascii="Times New Roman" w:eastAsia="Times New Roman" w:hAnsi="Times New Roman" w:cs="Times New Roman"/>
          <w:b/>
          <w:color w:val="000000"/>
        </w:rPr>
        <w:t>Измеряем окружность талии человека</w:t>
      </w:r>
      <w:r w:rsidR="008B0F95" w:rsidRPr="00E04799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785272" w:rsidRPr="00E04799" w:rsidRDefault="00785272" w:rsidP="00832833">
      <w:pPr>
        <w:shd w:val="clear" w:color="auto" w:fill="FFFFFF"/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B149F" w:rsidRDefault="000B149F" w:rsidP="00024787">
      <w:pPr>
        <w:shd w:val="clear" w:color="auto" w:fill="FFFFFF"/>
        <w:spacing w:after="1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04799">
        <w:rPr>
          <w:rFonts w:ascii="Times New Roman" w:eastAsia="Times New Roman" w:hAnsi="Times New Roman" w:cs="Times New Roman"/>
          <w:color w:val="000000"/>
        </w:rPr>
        <w:t>Окружность талии (</w:t>
      </w:r>
      <w:proofErr w:type="gramStart"/>
      <w:r w:rsidRPr="00E04799">
        <w:rPr>
          <w:rFonts w:ascii="Times New Roman" w:eastAsia="Times New Roman" w:hAnsi="Times New Roman" w:cs="Times New Roman"/>
          <w:color w:val="000000"/>
        </w:rPr>
        <w:t>ОТ</w:t>
      </w:r>
      <w:proofErr w:type="gramEnd"/>
      <w:r w:rsidRPr="00E04799">
        <w:rPr>
          <w:rFonts w:ascii="Times New Roman" w:eastAsia="Times New Roman" w:hAnsi="Times New Roman" w:cs="Times New Roman"/>
          <w:color w:val="000000"/>
        </w:rPr>
        <w:t>) измеряют утром натощак, используя сантиметровую ленту.</w:t>
      </w:r>
    </w:p>
    <w:tbl>
      <w:tblPr>
        <w:tblStyle w:val="a7"/>
        <w:tblW w:w="10916" w:type="dxa"/>
        <w:tblInd w:w="-176" w:type="dxa"/>
        <w:tblLook w:val="04A0"/>
      </w:tblPr>
      <w:tblGrid>
        <w:gridCol w:w="3119"/>
        <w:gridCol w:w="2977"/>
        <w:gridCol w:w="4820"/>
      </w:tblGrid>
      <w:tr w:rsidR="00312587" w:rsidRPr="00E04799" w:rsidTr="00E210E0">
        <w:tc>
          <w:tcPr>
            <w:tcW w:w="3119" w:type="dxa"/>
          </w:tcPr>
          <w:p w:rsidR="00895256" w:rsidRPr="00E04799" w:rsidRDefault="00312587" w:rsidP="00312587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ОТ</w:t>
            </w:r>
            <w:r w:rsidR="008A325D"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&lt; 80 см у женщин и </w:t>
            </w:r>
          </w:p>
          <w:p w:rsidR="00312587" w:rsidRPr="00E04799" w:rsidRDefault="00312587" w:rsidP="00312587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ОТ &lt; 94 см у мужчин</w:t>
            </w:r>
          </w:p>
        </w:tc>
        <w:tc>
          <w:tcPr>
            <w:tcW w:w="2977" w:type="dxa"/>
          </w:tcPr>
          <w:p w:rsidR="00312587" w:rsidRPr="00E04799" w:rsidRDefault="00312587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Вес в норме, поддерживайте </w:t>
            </w:r>
            <w:r w:rsidRPr="00E04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вес в данных значениях</w:t>
            </w:r>
          </w:p>
        </w:tc>
        <w:tc>
          <w:tcPr>
            <w:tcW w:w="4820" w:type="dxa"/>
          </w:tcPr>
          <w:p w:rsidR="00312587" w:rsidRPr="00E04799" w:rsidRDefault="00312587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Низкий риск развития </w:t>
            </w:r>
            <w:proofErr w:type="spellStart"/>
            <w:proofErr w:type="gramStart"/>
            <w:r w:rsidRPr="00E04799">
              <w:rPr>
                <w:rFonts w:ascii="Times New Roman" w:eastAsia="Times New Roman" w:hAnsi="Times New Roman" w:cs="Times New Roman"/>
                <w:color w:val="000000"/>
              </w:rPr>
              <w:t>сердечно-сосудистых</w:t>
            </w:r>
            <w:proofErr w:type="spellEnd"/>
            <w:proofErr w:type="gramEnd"/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047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заболеваний</w:t>
            </w:r>
          </w:p>
        </w:tc>
      </w:tr>
      <w:tr w:rsidR="00312587" w:rsidRPr="00E04799" w:rsidTr="00E210E0">
        <w:tc>
          <w:tcPr>
            <w:tcW w:w="3119" w:type="dxa"/>
          </w:tcPr>
          <w:p w:rsidR="00F40725" w:rsidRDefault="009313B7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ОТ = 80-88 см у женщин и </w:t>
            </w:r>
          </w:p>
          <w:p w:rsidR="00312587" w:rsidRPr="00E04799" w:rsidRDefault="009313B7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ОТ = 94 – 102 см у мужчин</w:t>
            </w:r>
          </w:p>
        </w:tc>
        <w:tc>
          <w:tcPr>
            <w:tcW w:w="2977" w:type="dxa"/>
          </w:tcPr>
          <w:p w:rsidR="00312587" w:rsidRPr="00E04799" w:rsidRDefault="009313B7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Избегать увеличения веса</w:t>
            </w:r>
          </w:p>
        </w:tc>
        <w:tc>
          <w:tcPr>
            <w:tcW w:w="4820" w:type="dxa"/>
          </w:tcPr>
          <w:p w:rsidR="00312587" w:rsidRPr="00E04799" w:rsidRDefault="009313B7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Повышенный риск развития </w:t>
            </w:r>
            <w:proofErr w:type="spellStart"/>
            <w:proofErr w:type="gramStart"/>
            <w:r w:rsidRPr="00E04799">
              <w:rPr>
                <w:rFonts w:ascii="Times New Roman" w:eastAsia="Times New Roman" w:hAnsi="Times New Roman" w:cs="Times New Roman"/>
                <w:color w:val="000000"/>
              </w:rPr>
              <w:t>сердечно-сосудистых</w:t>
            </w:r>
            <w:proofErr w:type="spellEnd"/>
            <w:proofErr w:type="gramEnd"/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 заболеваний</w:t>
            </w:r>
          </w:p>
        </w:tc>
      </w:tr>
      <w:tr w:rsidR="00312587" w:rsidRPr="00E04799" w:rsidTr="00E210E0">
        <w:tc>
          <w:tcPr>
            <w:tcW w:w="3119" w:type="dxa"/>
          </w:tcPr>
          <w:p w:rsidR="00895256" w:rsidRPr="00E04799" w:rsidRDefault="008A325D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>ОТ &gt; 88</w:t>
            </w:r>
            <w:r w:rsidR="0074297A"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см у женщин и </w:t>
            </w:r>
          </w:p>
          <w:p w:rsidR="00312587" w:rsidRPr="00E04799" w:rsidRDefault="006C10F3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</w:t>
            </w:r>
            <w:r w:rsidR="0074297A" w:rsidRPr="00E047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&gt; 102 см у мужчин</w:t>
            </w:r>
          </w:p>
        </w:tc>
        <w:tc>
          <w:tcPr>
            <w:tcW w:w="2977" w:type="dxa"/>
          </w:tcPr>
          <w:p w:rsidR="00312587" w:rsidRPr="00E04799" w:rsidRDefault="0074297A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>Это абдоминальное ожирение – рекомендовано снижение веса</w:t>
            </w:r>
          </w:p>
        </w:tc>
        <w:tc>
          <w:tcPr>
            <w:tcW w:w="4820" w:type="dxa"/>
          </w:tcPr>
          <w:p w:rsidR="00312587" w:rsidRPr="00E04799" w:rsidRDefault="0074297A" w:rsidP="00832833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Высокий риск развития </w:t>
            </w:r>
            <w:proofErr w:type="spellStart"/>
            <w:proofErr w:type="gramStart"/>
            <w:r w:rsidRPr="00E04799">
              <w:rPr>
                <w:rFonts w:ascii="Times New Roman" w:eastAsia="Times New Roman" w:hAnsi="Times New Roman" w:cs="Times New Roman"/>
                <w:color w:val="000000"/>
              </w:rPr>
              <w:t>сердечно-сосудистых</w:t>
            </w:r>
            <w:proofErr w:type="spellEnd"/>
            <w:proofErr w:type="gramEnd"/>
            <w:r w:rsidRPr="00E04799">
              <w:rPr>
                <w:rFonts w:ascii="Times New Roman" w:eastAsia="Times New Roman" w:hAnsi="Times New Roman" w:cs="Times New Roman"/>
                <w:color w:val="000000"/>
              </w:rPr>
              <w:t xml:space="preserve"> заболеваний</w:t>
            </w:r>
          </w:p>
        </w:tc>
      </w:tr>
    </w:tbl>
    <w:p w:rsidR="00785272" w:rsidRDefault="00785272" w:rsidP="00785272">
      <w:pPr>
        <w:shd w:val="clear" w:color="auto" w:fill="FFFFFF"/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5272" w:rsidRPr="00785272" w:rsidRDefault="00785272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85272">
        <w:rPr>
          <w:rFonts w:ascii="Times New Roman" w:eastAsia="Times New Roman" w:hAnsi="Times New Roman" w:cs="Times New Roman"/>
          <w:b/>
          <w:color w:val="000000"/>
          <w:u w:val="single"/>
        </w:rPr>
        <w:t>ПРАВИЛО №</w:t>
      </w:r>
      <w:r w:rsidR="00E210E0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785272">
        <w:rPr>
          <w:rFonts w:ascii="Times New Roman" w:eastAsia="Times New Roman" w:hAnsi="Times New Roman" w:cs="Times New Roman"/>
          <w:b/>
          <w:color w:val="000000"/>
          <w:u w:val="single"/>
        </w:rPr>
        <w:t>2:</w:t>
      </w:r>
    </w:p>
    <w:p w:rsidR="00785272" w:rsidRDefault="00785272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C00000"/>
        </w:rPr>
      </w:pPr>
      <w:r>
        <w:rPr>
          <w:rFonts w:ascii="Times New Roman" w:eastAsia="Times New Roman" w:hAnsi="Times New Roman" w:cs="Times New Roman"/>
          <w:b/>
          <w:i/>
          <w:color w:val="C00000"/>
        </w:rPr>
        <w:t xml:space="preserve">Если имеются завышенные показатели ИМТ и </w:t>
      </w:r>
      <w:proofErr w:type="gramStart"/>
      <w:r>
        <w:rPr>
          <w:rFonts w:ascii="Times New Roman" w:eastAsia="Times New Roman" w:hAnsi="Times New Roman" w:cs="Times New Roman"/>
          <w:b/>
          <w:i/>
          <w:color w:val="C00000"/>
        </w:rPr>
        <w:t>ОТ</w:t>
      </w:r>
      <w:proofErr w:type="gramEnd"/>
      <w:r>
        <w:rPr>
          <w:rFonts w:ascii="Times New Roman" w:eastAsia="Times New Roman" w:hAnsi="Times New Roman" w:cs="Times New Roman"/>
          <w:b/>
          <w:i/>
          <w:color w:val="C00000"/>
        </w:rPr>
        <w:t xml:space="preserve">, необходимо обратиться </w:t>
      </w:r>
      <w:proofErr w:type="gramStart"/>
      <w:r>
        <w:rPr>
          <w:rFonts w:ascii="Times New Roman" w:eastAsia="Times New Roman" w:hAnsi="Times New Roman" w:cs="Times New Roman"/>
          <w:b/>
          <w:i/>
          <w:color w:val="C00000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color w:val="C00000"/>
        </w:rPr>
        <w:t xml:space="preserve"> отделения (кабинеты) медицинской профилактики или Центры здоровья для получения рекомендаций по снижению массы тела (изменить рацион питания) и в целом по ведению здорового образа жизни.</w:t>
      </w:r>
    </w:p>
    <w:p w:rsidR="00785272" w:rsidRDefault="00785272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Причина лишнего веса – излишек пищи. Просто </w:t>
      </w:r>
      <w:r>
        <w:rPr>
          <w:rFonts w:ascii="Times New Roman" w:eastAsia="Times New Roman" w:hAnsi="Times New Roman" w:cs="Times New Roman"/>
          <w:b/>
          <w:color w:val="00B050"/>
        </w:rPr>
        <w:t>ВЫ ЕДИТЕ БОЛЬШЕ, ЧЕМ ВАМ НЕОБХОДИМО,</w:t>
      </w:r>
      <w:r>
        <w:rPr>
          <w:rFonts w:ascii="Times New Roman" w:eastAsia="Times New Roman" w:hAnsi="Times New Roman" w:cs="Times New Roman"/>
          <w:color w:val="000000"/>
        </w:rPr>
        <w:t xml:space="preserve"> а лишняя пища – это лишние килограммы. Человек набирает лишние килограммы по двум причинам: </w:t>
      </w:r>
      <w:r>
        <w:rPr>
          <w:rFonts w:ascii="Times New Roman" w:eastAsia="Times New Roman" w:hAnsi="Times New Roman" w:cs="Times New Roman"/>
          <w:b/>
          <w:color w:val="000000"/>
        </w:rPr>
        <w:t>много ест и мало двигается.</w:t>
      </w:r>
    </w:p>
    <w:p w:rsidR="00785272" w:rsidRDefault="00785272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Первое, на что стоит обратить внимание – в каком виде употребляются продукты. Они должны быть сырыми, либо тушиться, припускаться или готовиться на пару. </w:t>
      </w:r>
    </w:p>
    <w:p w:rsidR="00785272" w:rsidRDefault="00785272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Второй момент – овощные салаты. «Здоровый» овощной салат нужно заправлять лимонным соком, кефиром или ряженкой, маложирной сметаной или йогуртом. </w:t>
      </w:r>
    </w:p>
    <w:p w:rsidR="00232CF4" w:rsidRDefault="00232CF4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:rsidR="00060E7A" w:rsidRPr="00060E7A" w:rsidRDefault="00060E7A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60E7A">
        <w:rPr>
          <w:rFonts w:ascii="Times New Roman" w:eastAsia="Times New Roman" w:hAnsi="Times New Roman" w:cs="Times New Roman"/>
          <w:b/>
          <w:color w:val="000000"/>
          <w:u w:val="single"/>
        </w:rPr>
        <w:t>ПРАВИЛО №</w:t>
      </w:r>
      <w:r w:rsidR="00E210E0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Pr="00060E7A">
        <w:rPr>
          <w:rFonts w:ascii="Times New Roman" w:eastAsia="Times New Roman" w:hAnsi="Times New Roman" w:cs="Times New Roman"/>
          <w:b/>
          <w:color w:val="000000"/>
          <w:u w:val="single"/>
        </w:rPr>
        <w:t>3</w:t>
      </w:r>
    </w:p>
    <w:p w:rsidR="00E04799" w:rsidRDefault="00060E7A" w:rsidP="004F3D21">
      <w:pPr>
        <w:shd w:val="clear" w:color="auto" w:fill="FFFFFF"/>
        <w:spacing w:after="18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C00000"/>
        </w:rPr>
        <w:t>Обязательным компонентом должна быть достаточная ежедневная физическая активность.</w:t>
      </w:r>
      <w:r w:rsidRPr="00060E7A">
        <w:rPr>
          <w:rFonts w:ascii="Times New Roman" w:eastAsia="Times New Roman" w:hAnsi="Times New Roman" w:cs="Times New Roman"/>
          <w:b/>
          <w:i/>
          <w:color w:val="00B0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Выберите вид активности, который Вам больше нравиться и отвечает Вашему образу жизни. Простым, доступным и эффективным видом физической активности является ходьба 30-40 мин., в день, 5-7 раз в неделю и главное – регулярно, а также очень полезны занятия плаванием. </w:t>
      </w:r>
      <w:r w:rsidR="00E210E0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7"/>
        <w:tblW w:w="11199" w:type="dxa"/>
        <w:tblInd w:w="-176" w:type="dxa"/>
        <w:tblLayout w:type="fixed"/>
        <w:tblLook w:val="04A0"/>
      </w:tblPr>
      <w:tblGrid>
        <w:gridCol w:w="426"/>
        <w:gridCol w:w="2835"/>
        <w:gridCol w:w="3686"/>
        <w:gridCol w:w="4252"/>
      </w:tblGrid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Продукты, которые можно употреблять без ограничения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Продукты, которые следует употреблять в умеренном количестве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Продукты, которые необходимо исключить 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Капуста (все виды)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Нежирное мясо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Мороженое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Огурцы, помидоры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Нежирная рыба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Сливочное масло, маргарин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Салат листовой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 и кисломолочные продукты (нежирные)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Пирожные, торты и др. кондитерские изделия (сдоба)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Зелень, шпинат, щавель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Сыры не менее 30% жирности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Сыры более 30% жирности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Свекла, морковь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Творог не менее 5% жирности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Сметана, сливки, майонез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Болгарский перец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Орехи, семечки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Кабачки, баклажаны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Жирные</w:t>
            </w:r>
            <w:proofErr w:type="gramEnd"/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мясо и рыба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Стручковая фасоль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елёный горошек 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Бобовые</w:t>
            </w:r>
            <w:proofErr w:type="gramEnd"/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(горох, фасоль, чечевица)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Колбасные изделия, копчёности 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Крупы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Творог более 5% жирности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Редис, редька, репа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Макаронные изделия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птицы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Грибы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Хлеб и хлебобулочные изделия (не сдобные)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Сладкие газированные напитки и алкоголь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Растительные жиры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Чай, кофе без сахара и сливок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Сахар, мёд, конфеты, шоколад</w:t>
            </w:r>
          </w:p>
        </w:tc>
      </w:tr>
      <w:tr w:rsidR="00E210E0" w:rsidRPr="00E04799" w:rsidTr="00E210E0">
        <w:tc>
          <w:tcPr>
            <w:tcW w:w="42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Минеральная вода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Яйца</w:t>
            </w:r>
          </w:p>
        </w:tc>
        <w:tc>
          <w:tcPr>
            <w:tcW w:w="4252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Варенье, джемы</w:t>
            </w:r>
          </w:p>
        </w:tc>
      </w:tr>
      <w:tr w:rsidR="00E210E0" w:rsidRPr="00E04799" w:rsidTr="00E210E0">
        <w:trPr>
          <w:trHeight w:val="906"/>
        </w:trPr>
        <w:tc>
          <w:tcPr>
            <w:tcW w:w="3261" w:type="dxa"/>
            <w:gridSpan w:val="2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Примечание - </w:t>
            </w:r>
            <w:r w:rsidRPr="006860C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овощи  употреблять в сыром, отварном, тушеном и  запечённом виде.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E210E0" w:rsidRPr="0084643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Примечание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8464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меренное количество это половина</w:t>
            </w:r>
            <w:r w:rsidRPr="008464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от Вашей привычной порции.</w:t>
            </w:r>
          </w:p>
        </w:tc>
        <w:tc>
          <w:tcPr>
            <w:tcW w:w="4252" w:type="dxa"/>
          </w:tcPr>
          <w:p w:rsidR="00E210E0" w:rsidRPr="00F901B0" w:rsidRDefault="00E210E0" w:rsidP="008B742C">
            <w:pPr>
              <w:spacing w:after="18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46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Примечание 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8464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исключить приготовление пищи в виде жарки.  </w:t>
            </w:r>
          </w:p>
        </w:tc>
      </w:tr>
    </w:tbl>
    <w:p w:rsidR="00E210E0" w:rsidRPr="002C35C5" w:rsidRDefault="00E210E0" w:rsidP="00E210E0">
      <w:pPr>
        <w:shd w:val="clear" w:color="auto" w:fill="FFFFFF"/>
        <w:spacing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2C35C5">
        <w:rPr>
          <w:rFonts w:ascii="Times New Roman" w:eastAsia="Times New Roman" w:hAnsi="Times New Roman" w:cs="Times New Roman"/>
          <w:b/>
          <w:color w:val="FF0000"/>
          <w:u w:val="single"/>
        </w:rPr>
        <w:t>Простые условия снижения веса для взрослых и детей:</w:t>
      </w:r>
    </w:p>
    <w:p w:rsidR="00E210E0" w:rsidRDefault="00E210E0" w:rsidP="00E210E0">
      <w:pPr>
        <w:pStyle w:val="a6"/>
        <w:numPr>
          <w:ilvl w:val="0"/>
          <w:numId w:val="9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290959">
        <w:rPr>
          <w:rFonts w:ascii="Times New Roman" w:eastAsia="Times New Roman" w:hAnsi="Times New Roman" w:cs="Times New Roman"/>
          <w:i/>
          <w:color w:val="000000"/>
        </w:rPr>
        <w:t>Есть нужно 3 р</w:t>
      </w:r>
      <w:r>
        <w:rPr>
          <w:rFonts w:ascii="Times New Roman" w:eastAsia="Times New Roman" w:hAnsi="Times New Roman" w:cs="Times New Roman"/>
          <w:i/>
          <w:color w:val="000000"/>
        </w:rPr>
        <w:t xml:space="preserve">аза в день в одно и то </w:t>
      </w:r>
      <w:r w:rsidRPr="00290959">
        <w:rPr>
          <w:rFonts w:ascii="Times New Roman" w:eastAsia="Times New Roman" w:hAnsi="Times New Roman" w:cs="Times New Roman"/>
          <w:i/>
          <w:color w:val="000000"/>
        </w:rPr>
        <w:t>же время. Между приёмами пищи возможен перекус (фрукты,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290959">
        <w:rPr>
          <w:rFonts w:ascii="Times New Roman" w:eastAsia="Times New Roman" w:hAnsi="Times New Roman" w:cs="Times New Roman"/>
          <w:i/>
          <w:color w:val="000000"/>
        </w:rPr>
        <w:t>овощной</w:t>
      </w:r>
      <w:r>
        <w:rPr>
          <w:rFonts w:ascii="Times New Roman" w:eastAsia="Times New Roman" w:hAnsi="Times New Roman" w:cs="Times New Roman"/>
          <w:i/>
          <w:color w:val="000000"/>
        </w:rPr>
        <w:t xml:space="preserve"> салат)</w:t>
      </w:r>
    </w:p>
    <w:p w:rsidR="00E210E0" w:rsidRPr="00290959" w:rsidRDefault="00E210E0" w:rsidP="00E210E0">
      <w:pPr>
        <w:pStyle w:val="a6"/>
        <w:numPr>
          <w:ilvl w:val="0"/>
          <w:numId w:val="9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Пищу необходимо медленно и тщательно пережёвывать.</w:t>
      </w:r>
    </w:p>
    <w:p w:rsidR="00E210E0" w:rsidRDefault="00E210E0" w:rsidP="00E210E0">
      <w:pPr>
        <w:pStyle w:val="a6"/>
        <w:numPr>
          <w:ilvl w:val="0"/>
          <w:numId w:val="9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75586D">
        <w:rPr>
          <w:rFonts w:ascii="Times New Roman" w:eastAsia="Times New Roman" w:hAnsi="Times New Roman" w:cs="Times New Roman"/>
          <w:i/>
          <w:color w:val="000000"/>
        </w:rPr>
        <w:t>Употребление с</w:t>
      </w:r>
      <w:r>
        <w:rPr>
          <w:rFonts w:ascii="Times New Roman" w:eastAsia="Times New Roman" w:hAnsi="Times New Roman" w:cs="Times New Roman"/>
          <w:i/>
          <w:color w:val="000000"/>
        </w:rPr>
        <w:t xml:space="preserve">оли не должно превышать 1 ч. ложки </w:t>
      </w:r>
      <w:r w:rsidRPr="0075586D">
        <w:rPr>
          <w:rFonts w:ascii="Times New Roman" w:eastAsia="Times New Roman" w:hAnsi="Times New Roman" w:cs="Times New Roman"/>
          <w:i/>
          <w:color w:val="000000"/>
        </w:rPr>
        <w:t xml:space="preserve"> в день.</w:t>
      </w:r>
    </w:p>
    <w:p w:rsidR="00E210E0" w:rsidRPr="0075586D" w:rsidRDefault="00E210E0" w:rsidP="00E210E0">
      <w:pPr>
        <w:pStyle w:val="a6"/>
        <w:numPr>
          <w:ilvl w:val="0"/>
          <w:numId w:val="9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Употребление сахара  должно быть не более 50 грамм в сутки.</w:t>
      </w:r>
    </w:p>
    <w:p w:rsidR="00E210E0" w:rsidRPr="0075586D" w:rsidRDefault="00E210E0" w:rsidP="00E210E0">
      <w:pPr>
        <w:pStyle w:val="a6"/>
        <w:numPr>
          <w:ilvl w:val="0"/>
          <w:numId w:val="9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75586D">
        <w:rPr>
          <w:rFonts w:ascii="Times New Roman" w:eastAsia="Times New Roman" w:hAnsi="Times New Roman" w:cs="Times New Roman"/>
          <w:i/>
          <w:color w:val="000000"/>
        </w:rPr>
        <w:t>Употребление жидкости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не должно быть менее 1,5 л.</w:t>
      </w:r>
      <w:r w:rsidRPr="0075586D">
        <w:rPr>
          <w:rFonts w:ascii="Times New Roman" w:eastAsia="Times New Roman" w:hAnsi="Times New Roman" w:cs="Times New Roman"/>
          <w:i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i/>
          <w:color w:val="000000"/>
        </w:rPr>
        <w:t>д</w:t>
      </w:r>
      <w:r w:rsidRPr="0075586D">
        <w:rPr>
          <w:rFonts w:ascii="Times New Roman" w:eastAsia="Times New Roman" w:hAnsi="Times New Roman" w:cs="Times New Roman"/>
          <w:i/>
          <w:color w:val="000000"/>
        </w:rPr>
        <w:t>ень.</w:t>
      </w:r>
    </w:p>
    <w:p w:rsidR="00E210E0" w:rsidRDefault="00E210E0" w:rsidP="00E210E0">
      <w:pPr>
        <w:pStyle w:val="a6"/>
        <w:numPr>
          <w:ilvl w:val="0"/>
          <w:numId w:val="9"/>
        </w:num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75586D">
        <w:rPr>
          <w:rFonts w:ascii="Times New Roman" w:eastAsia="Times New Roman" w:hAnsi="Times New Roman" w:cs="Times New Roman"/>
          <w:i/>
          <w:color w:val="000000"/>
        </w:rPr>
        <w:t xml:space="preserve">Последний приём пищи </w:t>
      </w:r>
      <w:r>
        <w:rPr>
          <w:rFonts w:ascii="Times New Roman" w:eastAsia="Times New Roman" w:hAnsi="Times New Roman" w:cs="Times New Roman"/>
          <w:i/>
          <w:color w:val="000000"/>
        </w:rPr>
        <w:t>должен быть за 2-3 часа до сна.</w:t>
      </w:r>
    </w:p>
    <w:p w:rsidR="00E210E0" w:rsidRDefault="00E210E0" w:rsidP="00E210E0">
      <w:pPr>
        <w:pStyle w:val="a6"/>
        <w:shd w:val="clear" w:color="auto" w:fill="FFFFFF"/>
        <w:spacing w:after="180" w:line="240" w:lineRule="auto"/>
        <w:ind w:left="36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75586D">
        <w:rPr>
          <w:rFonts w:ascii="Times New Roman" w:eastAsia="Times New Roman" w:hAnsi="Times New Roman" w:cs="Times New Roman"/>
          <w:i/>
          <w:color w:val="000000"/>
        </w:rPr>
        <w:t xml:space="preserve">  </w:t>
      </w:r>
      <w:r w:rsidRPr="00FF3E2B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</w:t>
      </w:r>
    </w:p>
    <w:p w:rsidR="00E210E0" w:rsidRPr="008E4755" w:rsidRDefault="00E210E0" w:rsidP="00E210E0">
      <w:pPr>
        <w:pStyle w:val="a6"/>
        <w:shd w:val="clear" w:color="auto" w:fill="FFFFFF"/>
        <w:spacing w:after="18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</w:t>
      </w:r>
      <w:r w:rsidRPr="008E4755">
        <w:rPr>
          <w:rFonts w:ascii="Times New Roman" w:eastAsia="Calibri" w:hAnsi="Times New Roman" w:cs="Times New Roman"/>
          <w:b/>
          <w:sz w:val="18"/>
          <w:szCs w:val="18"/>
        </w:rPr>
        <w:t>Министерство здравоохранения Астраханской области</w:t>
      </w:r>
    </w:p>
    <w:p w:rsidR="00E210E0" w:rsidRPr="008E4755" w:rsidRDefault="00E210E0" w:rsidP="00E210E0">
      <w:pPr>
        <w:pStyle w:val="a6"/>
        <w:spacing w:line="240" w:lineRule="auto"/>
        <w:ind w:left="360" w:right="-85" w:firstLine="348"/>
        <w:rPr>
          <w:rFonts w:ascii="Times New Roman" w:eastAsia="Calibri" w:hAnsi="Times New Roman" w:cs="Times New Roman"/>
          <w:b/>
          <w:sz w:val="18"/>
          <w:szCs w:val="18"/>
        </w:rPr>
      </w:pPr>
      <w:r w:rsidRPr="008E4755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ГБУЗ АО «Центр медицинской профилактики»</w:t>
      </w:r>
    </w:p>
    <w:p w:rsidR="00E210E0" w:rsidRDefault="00E210E0" w:rsidP="00E210E0">
      <w:pPr>
        <w:pStyle w:val="a6"/>
        <w:spacing w:line="240" w:lineRule="auto"/>
        <w:ind w:left="360" w:right="-85"/>
        <w:rPr>
          <w:rFonts w:ascii="Times New Roman" w:eastAsia="Calibri" w:hAnsi="Times New Roman" w:cs="Times New Roman"/>
          <w:b/>
          <w:sz w:val="18"/>
          <w:szCs w:val="18"/>
        </w:rPr>
      </w:pPr>
      <w:r w:rsidRPr="008E4755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414024, г. Астрахань, пл. Свободы/ул. Котовского д.2/6,</w:t>
      </w:r>
    </w:p>
    <w:p w:rsidR="00E210E0" w:rsidRPr="008E4755" w:rsidRDefault="00E210E0" w:rsidP="00E210E0">
      <w:pPr>
        <w:pStyle w:val="a6"/>
        <w:spacing w:line="240" w:lineRule="auto"/>
        <w:ind w:left="360" w:right="-85"/>
        <w:rPr>
          <w:rFonts w:eastAsia="Calibri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</w:t>
      </w:r>
      <w:r w:rsidRPr="008E4755">
        <w:rPr>
          <w:rFonts w:eastAsia="Calibri"/>
          <w:b/>
          <w:sz w:val="18"/>
          <w:szCs w:val="18"/>
        </w:rPr>
        <w:t xml:space="preserve">                           Тел. (факс) 8 (8512) 51-24-77, </w:t>
      </w:r>
      <w:r w:rsidRPr="008E4755">
        <w:rPr>
          <w:rFonts w:eastAsia="Calibri"/>
          <w:b/>
          <w:sz w:val="18"/>
          <w:szCs w:val="18"/>
          <w:lang w:val="en-US"/>
        </w:rPr>
        <w:t>e</w:t>
      </w:r>
      <w:r w:rsidRPr="008E4755">
        <w:rPr>
          <w:rFonts w:eastAsia="Calibri"/>
          <w:b/>
          <w:sz w:val="18"/>
          <w:szCs w:val="18"/>
        </w:rPr>
        <w:t>-</w:t>
      </w:r>
      <w:r w:rsidRPr="008E4755">
        <w:rPr>
          <w:rFonts w:eastAsia="Calibri"/>
          <w:b/>
          <w:sz w:val="18"/>
          <w:szCs w:val="18"/>
          <w:lang w:val="en-US"/>
        </w:rPr>
        <w:t>mail</w:t>
      </w:r>
      <w:r w:rsidRPr="008E4755">
        <w:rPr>
          <w:rFonts w:eastAsia="Calibri"/>
          <w:b/>
          <w:sz w:val="18"/>
          <w:szCs w:val="18"/>
        </w:rPr>
        <w:t>:</w:t>
      </w:r>
      <w:proofErr w:type="spellStart"/>
      <w:r w:rsidRPr="008E4755">
        <w:rPr>
          <w:rFonts w:eastAsia="Calibri"/>
          <w:b/>
          <w:sz w:val="18"/>
          <w:szCs w:val="18"/>
          <w:lang w:val="en-US"/>
        </w:rPr>
        <w:t>kcvlimp</w:t>
      </w:r>
      <w:proofErr w:type="spellEnd"/>
      <w:r w:rsidRPr="008E4755">
        <w:rPr>
          <w:rFonts w:eastAsia="Calibri"/>
          <w:b/>
          <w:sz w:val="18"/>
          <w:szCs w:val="18"/>
        </w:rPr>
        <w:t>_77@</w:t>
      </w:r>
      <w:r w:rsidRPr="008E4755">
        <w:rPr>
          <w:rFonts w:eastAsia="Calibri"/>
          <w:b/>
          <w:sz w:val="18"/>
          <w:szCs w:val="18"/>
          <w:lang w:val="en-US"/>
        </w:rPr>
        <w:t>mail</w:t>
      </w:r>
      <w:r w:rsidRPr="008E4755">
        <w:rPr>
          <w:rFonts w:eastAsia="Calibri"/>
          <w:b/>
          <w:sz w:val="18"/>
          <w:szCs w:val="18"/>
        </w:rPr>
        <w:t>.</w:t>
      </w:r>
      <w:proofErr w:type="spellStart"/>
      <w:r w:rsidRPr="008E4755">
        <w:rPr>
          <w:rFonts w:eastAsia="Calibri"/>
          <w:b/>
          <w:sz w:val="18"/>
          <w:szCs w:val="18"/>
          <w:lang w:val="en-US"/>
        </w:rPr>
        <w:t>ru</w:t>
      </w:r>
      <w:proofErr w:type="spellEnd"/>
    </w:p>
    <w:p w:rsidR="00E210E0" w:rsidRPr="008E4755" w:rsidRDefault="00E210E0" w:rsidP="00E210E0">
      <w:pPr>
        <w:pStyle w:val="a6"/>
        <w:spacing w:line="240" w:lineRule="auto"/>
        <w:ind w:left="360" w:right="-85"/>
        <w:jc w:val="center"/>
        <w:rPr>
          <w:rFonts w:ascii="Times New Roman" w:hAnsi="Times New Roman" w:cs="Times New Roman"/>
          <w:b/>
          <w:color w:val="00B0F0"/>
          <w:sz w:val="18"/>
          <w:szCs w:val="18"/>
        </w:rPr>
      </w:pPr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 xml:space="preserve">САЙТ: </w:t>
      </w:r>
      <w:r w:rsidRPr="008E4755">
        <w:rPr>
          <w:rFonts w:ascii="Times New Roman" w:hAnsi="Times New Roman" w:cs="Times New Roman"/>
          <w:b/>
          <w:color w:val="00B0F0"/>
          <w:sz w:val="18"/>
          <w:szCs w:val="18"/>
          <w:lang w:val="en-US"/>
        </w:rPr>
        <w:t>www</w:t>
      </w:r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 xml:space="preserve">. </w:t>
      </w:r>
      <w:proofErr w:type="spellStart"/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>гбуз</w:t>
      </w:r>
      <w:proofErr w:type="spellEnd"/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>–</w:t>
      </w:r>
      <w:proofErr w:type="spellStart"/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>ао</w:t>
      </w:r>
      <w:proofErr w:type="spellEnd"/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>–</w:t>
      </w:r>
      <w:proofErr w:type="spellStart"/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>цмп</w:t>
      </w:r>
      <w:proofErr w:type="gramStart"/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>.р</w:t>
      </w:r>
      <w:proofErr w:type="gramEnd"/>
      <w:r w:rsidRPr="008E4755">
        <w:rPr>
          <w:rFonts w:ascii="Times New Roman" w:hAnsi="Times New Roman" w:cs="Times New Roman"/>
          <w:b/>
          <w:color w:val="00B0F0"/>
          <w:sz w:val="18"/>
          <w:szCs w:val="18"/>
        </w:rPr>
        <w:t>ф</w:t>
      </w:r>
      <w:proofErr w:type="spellEnd"/>
    </w:p>
    <w:sectPr w:rsidR="00E210E0" w:rsidRPr="008E4755" w:rsidSect="00E210E0">
      <w:pgSz w:w="11906" w:h="16838"/>
      <w:pgMar w:top="851" w:right="567" w:bottom="851" w:left="709" w:header="709" w:footer="709" w:gutter="0"/>
      <w:cols w:space="152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EC6"/>
    <w:multiLevelType w:val="hybridMultilevel"/>
    <w:tmpl w:val="E4506B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6D05"/>
    <w:multiLevelType w:val="multilevel"/>
    <w:tmpl w:val="7FBA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83422"/>
    <w:multiLevelType w:val="hybridMultilevel"/>
    <w:tmpl w:val="32960818"/>
    <w:lvl w:ilvl="0" w:tplc="60924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6B3317"/>
    <w:multiLevelType w:val="hybridMultilevel"/>
    <w:tmpl w:val="B720C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1095659"/>
    <w:multiLevelType w:val="hybridMultilevel"/>
    <w:tmpl w:val="083AE28E"/>
    <w:lvl w:ilvl="0" w:tplc="0FA0BA6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15717B3"/>
    <w:multiLevelType w:val="hybridMultilevel"/>
    <w:tmpl w:val="8312A8EC"/>
    <w:lvl w:ilvl="0" w:tplc="AB161BB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8347230"/>
    <w:multiLevelType w:val="hybridMultilevel"/>
    <w:tmpl w:val="BE0EA7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14824"/>
    <w:multiLevelType w:val="hybridMultilevel"/>
    <w:tmpl w:val="6CF8BECC"/>
    <w:lvl w:ilvl="0" w:tplc="EB20C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C95717"/>
    <w:multiLevelType w:val="hybridMultilevel"/>
    <w:tmpl w:val="7C625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0698B"/>
    <w:multiLevelType w:val="hybridMultilevel"/>
    <w:tmpl w:val="2C74D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613"/>
    <w:rsid w:val="00003FB5"/>
    <w:rsid w:val="0001298C"/>
    <w:rsid w:val="00024787"/>
    <w:rsid w:val="00034356"/>
    <w:rsid w:val="0004192F"/>
    <w:rsid w:val="000502A6"/>
    <w:rsid w:val="0005351C"/>
    <w:rsid w:val="00060E7A"/>
    <w:rsid w:val="00080C7E"/>
    <w:rsid w:val="00095898"/>
    <w:rsid w:val="000B149F"/>
    <w:rsid w:val="000D103E"/>
    <w:rsid w:val="000D5C3F"/>
    <w:rsid w:val="000E395C"/>
    <w:rsid w:val="000F31E0"/>
    <w:rsid w:val="000F324B"/>
    <w:rsid w:val="0011014A"/>
    <w:rsid w:val="001107DB"/>
    <w:rsid w:val="0011582C"/>
    <w:rsid w:val="0011676F"/>
    <w:rsid w:val="0012117D"/>
    <w:rsid w:val="00134054"/>
    <w:rsid w:val="00135A9A"/>
    <w:rsid w:val="00141D2D"/>
    <w:rsid w:val="00156D84"/>
    <w:rsid w:val="00163EF3"/>
    <w:rsid w:val="001671AE"/>
    <w:rsid w:val="001676AF"/>
    <w:rsid w:val="001718E7"/>
    <w:rsid w:val="001851C1"/>
    <w:rsid w:val="001917B3"/>
    <w:rsid w:val="0019460C"/>
    <w:rsid w:val="001A02E6"/>
    <w:rsid w:val="001A40A9"/>
    <w:rsid w:val="001B115C"/>
    <w:rsid w:val="001B4213"/>
    <w:rsid w:val="001B5591"/>
    <w:rsid w:val="001C39EF"/>
    <w:rsid w:val="001C3F4F"/>
    <w:rsid w:val="001C5EBD"/>
    <w:rsid w:val="001D2716"/>
    <w:rsid w:val="001D7057"/>
    <w:rsid w:val="001E06D5"/>
    <w:rsid w:val="001E1457"/>
    <w:rsid w:val="001F1C8E"/>
    <w:rsid w:val="0021021D"/>
    <w:rsid w:val="00213668"/>
    <w:rsid w:val="00221DBA"/>
    <w:rsid w:val="00223858"/>
    <w:rsid w:val="00230A43"/>
    <w:rsid w:val="00231CB3"/>
    <w:rsid w:val="00232CF4"/>
    <w:rsid w:val="0023444C"/>
    <w:rsid w:val="0023793E"/>
    <w:rsid w:val="00250538"/>
    <w:rsid w:val="002670C1"/>
    <w:rsid w:val="00270D9A"/>
    <w:rsid w:val="002714B9"/>
    <w:rsid w:val="00274254"/>
    <w:rsid w:val="0027763D"/>
    <w:rsid w:val="00287CDF"/>
    <w:rsid w:val="00290959"/>
    <w:rsid w:val="002A0925"/>
    <w:rsid w:val="002A1ADD"/>
    <w:rsid w:val="002A2D0F"/>
    <w:rsid w:val="002C35C5"/>
    <w:rsid w:val="002C4D0A"/>
    <w:rsid w:val="002D3CD1"/>
    <w:rsid w:val="002D4383"/>
    <w:rsid w:val="002E07CA"/>
    <w:rsid w:val="00310628"/>
    <w:rsid w:val="00312587"/>
    <w:rsid w:val="00312F6A"/>
    <w:rsid w:val="003225B5"/>
    <w:rsid w:val="00326B5D"/>
    <w:rsid w:val="00332160"/>
    <w:rsid w:val="00333214"/>
    <w:rsid w:val="003406CA"/>
    <w:rsid w:val="003449CD"/>
    <w:rsid w:val="003521D7"/>
    <w:rsid w:val="00364383"/>
    <w:rsid w:val="00365238"/>
    <w:rsid w:val="00376EDD"/>
    <w:rsid w:val="00380EFC"/>
    <w:rsid w:val="003929A3"/>
    <w:rsid w:val="003A0B12"/>
    <w:rsid w:val="003B433F"/>
    <w:rsid w:val="003C0DFA"/>
    <w:rsid w:val="003C3D3F"/>
    <w:rsid w:val="003D0753"/>
    <w:rsid w:val="003E2DFC"/>
    <w:rsid w:val="003F1119"/>
    <w:rsid w:val="003F37AD"/>
    <w:rsid w:val="003F707D"/>
    <w:rsid w:val="0040349F"/>
    <w:rsid w:val="0040546D"/>
    <w:rsid w:val="00445B7C"/>
    <w:rsid w:val="00452D30"/>
    <w:rsid w:val="00453CDE"/>
    <w:rsid w:val="00454BE7"/>
    <w:rsid w:val="00460910"/>
    <w:rsid w:val="00475C56"/>
    <w:rsid w:val="004823C3"/>
    <w:rsid w:val="004858B8"/>
    <w:rsid w:val="00487762"/>
    <w:rsid w:val="00492593"/>
    <w:rsid w:val="004B10F8"/>
    <w:rsid w:val="004C058E"/>
    <w:rsid w:val="004C7F43"/>
    <w:rsid w:val="004E7016"/>
    <w:rsid w:val="004F3D21"/>
    <w:rsid w:val="00501574"/>
    <w:rsid w:val="005415A0"/>
    <w:rsid w:val="00547EA0"/>
    <w:rsid w:val="0055782E"/>
    <w:rsid w:val="00583FAB"/>
    <w:rsid w:val="005940F4"/>
    <w:rsid w:val="005B05A0"/>
    <w:rsid w:val="005C041F"/>
    <w:rsid w:val="005C2441"/>
    <w:rsid w:val="005C25B5"/>
    <w:rsid w:val="005D2611"/>
    <w:rsid w:val="005D72F4"/>
    <w:rsid w:val="005E3083"/>
    <w:rsid w:val="005E5D02"/>
    <w:rsid w:val="006004AC"/>
    <w:rsid w:val="006114BA"/>
    <w:rsid w:val="00612613"/>
    <w:rsid w:val="00631B2F"/>
    <w:rsid w:val="0064315F"/>
    <w:rsid w:val="00647714"/>
    <w:rsid w:val="00650443"/>
    <w:rsid w:val="006510A3"/>
    <w:rsid w:val="00654C21"/>
    <w:rsid w:val="00660C0D"/>
    <w:rsid w:val="0066149D"/>
    <w:rsid w:val="006852E4"/>
    <w:rsid w:val="006860C9"/>
    <w:rsid w:val="00695769"/>
    <w:rsid w:val="006B45B9"/>
    <w:rsid w:val="006C06A2"/>
    <w:rsid w:val="006C10F3"/>
    <w:rsid w:val="006C52F0"/>
    <w:rsid w:val="006C714A"/>
    <w:rsid w:val="006D1B65"/>
    <w:rsid w:val="006D24CC"/>
    <w:rsid w:val="006E2C14"/>
    <w:rsid w:val="006E555F"/>
    <w:rsid w:val="00700072"/>
    <w:rsid w:val="007006E5"/>
    <w:rsid w:val="0070224B"/>
    <w:rsid w:val="007063EA"/>
    <w:rsid w:val="00717BEE"/>
    <w:rsid w:val="00732093"/>
    <w:rsid w:val="00733026"/>
    <w:rsid w:val="0074297A"/>
    <w:rsid w:val="0074753B"/>
    <w:rsid w:val="0075586D"/>
    <w:rsid w:val="00767BE0"/>
    <w:rsid w:val="00770FC8"/>
    <w:rsid w:val="00776BDB"/>
    <w:rsid w:val="00780613"/>
    <w:rsid w:val="00785272"/>
    <w:rsid w:val="00793431"/>
    <w:rsid w:val="00797070"/>
    <w:rsid w:val="007D2E8F"/>
    <w:rsid w:val="007E0C1D"/>
    <w:rsid w:val="007E1137"/>
    <w:rsid w:val="007F52E4"/>
    <w:rsid w:val="007F721E"/>
    <w:rsid w:val="008047A3"/>
    <w:rsid w:val="00805C0D"/>
    <w:rsid w:val="00815DC7"/>
    <w:rsid w:val="00826020"/>
    <w:rsid w:val="00832833"/>
    <w:rsid w:val="00846430"/>
    <w:rsid w:val="00875846"/>
    <w:rsid w:val="0089145C"/>
    <w:rsid w:val="00895256"/>
    <w:rsid w:val="0089532D"/>
    <w:rsid w:val="00895FDE"/>
    <w:rsid w:val="00897165"/>
    <w:rsid w:val="008A1080"/>
    <w:rsid w:val="008A325D"/>
    <w:rsid w:val="008B0F95"/>
    <w:rsid w:val="008B15D1"/>
    <w:rsid w:val="008E12C3"/>
    <w:rsid w:val="008E4755"/>
    <w:rsid w:val="008F3372"/>
    <w:rsid w:val="009073F1"/>
    <w:rsid w:val="00911D3C"/>
    <w:rsid w:val="009177BF"/>
    <w:rsid w:val="00921FBF"/>
    <w:rsid w:val="009313B7"/>
    <w:rsid w:val="00932666"/>
    <w:rsid w:val="00933CC8"/>
    <w:rsid w:val="00937081"/>
    <w:rsid w:val="009463F2"/>
    <w:rsid w:val="00946712"/>
    <w:rsid w:val="00955A67"/>
    <w:rsid w:val="0097329C"/>
    <w:rsid w:val="00980B9F"/>
    <w:rsid w:val="009946FD"/>
    <w:rsid w:val="009A20E5"/>
    <w:rsid w:val="009B0560"/>
    <w:rsid w:val="009B0FD9"/>
    <w:rsid w:val="009C4E13"/>
    <w:rsid w:val="009D3D64"/>
    <w:rsid w:val="009E0199"/>
    <w:rsid w:val="009E4116"/>
    <w:rsid w:val="009F44A0"/>
    <w:rsid w:val="009F7456"/>
    <w:rsid w:val="00A033CC"/>
    <w:rsid w:val="00A0794B"/>
    <w:rsid w:val="00A10199"/>
    <w:rsid w:val="00A10445"/>
    <w:rsid w:val="00A11D62"/>
    <w:rsid w:val="00A27FFD"/>
    <w:rsid w:val="00A303CB"/>
    <w:rsid w:val="00A42390"/>
    <w:rsid w:val="00A44B17"/>
    <w:rsid w:val="00A46334"/>
    <w:rsid w:val="00A70D41"/>
    <w:rsid w:val="00A83DF7"/>
    <w:rsid w:val="00A9370E"/>
    <w:rsid w:val="00AA12C6"/>
    <w:rsid w:val="00AA72F9"/>
    <w:rsid w:val="00AA7DBE"/>
    <w:rsid w:val="00AA7F1D"/>
    <w:rsid w:val="00AB3677"/>
    <w:rsid w:val="00AB5805"/>
    <w:rsid w:val="00AC3C67"/>
    <w:rsid w:val="00AC3C9A"/>
    <w:rsid w:val="00AD16D7"/>
    <w:rsid w:val="00AD2854"/>
    <w:rsid w:val="00AE1572"/>
    <w:rsid w:val="00AE29A4"/>
    <w:rsid w:val="00AF48D5"/>
    <w:rsid w:val="00B06998"/>
    <w:rsid w:val="00B073B9"/>
    <w:rsid w:val="00B111D5"/>
    <w:rsid w:val="00B250B7"/>
    <w:rsid w:val="00B4120B"/>
    <w:rsid w:val="00B57793"/>
    <w:rsid w:val="00B72C7D"/>
    <w:rsid w:val="00B72F2C"/>
    <w:rsid w:val="00B847D6"/>
    <w:rsid w:val="00B852D9"/>
    <w:rsid w:val="00BA3E4C"/>
    <w:rsid w:val="00BA6EC2"/>
    <w:rsid w:val="00BC2B32"/>
    <w:rsid w:val="00BC5B12"/>
    <w:rsid w:val="00BC6BF3"/>
    <w:rsid w:val="00BD1BCF"/>
    <w:rsid w:val="00BE5D01"/>
    <w:rsid w:val="00BF419B"/>
    <w:rsid w:val="00C127B4"/>
    <w:rsid w:val="00C14DC7"/>
    <w:rsid w:val="00C17795"/>
    <w:rsid w:val="00C332DA"/>
    <w:rsid w:val="00C33CC0"/>
    <w:rsid w:val="00C34FA6"/>
    <w:rsid w:val="00C371DB"/>
    <w:rsid w:val="00C42983"/>
    <w:rsid w:val="00C47A93"/>
    <w:rsid w:val="00C51016"/>
    <w:rsid w:val="00C62508"/>
    <w:rsid w:val="00C634F9"/>
    <w:rsid w:val="00C647B9"/>
    <w:rsid w:val="00C846E5"/>
    <w:rsid w:val="00C97FAA"/>
    <w:rsid w:val="00CA3940"/>
    <w:rsid w:val="00CC3E0A"/>
    <w:rsid w:val="00CC4775"/>
    <w:rsid w:val="00CC7B7D"/>
    <w:rsid w:val="00CD3055"/>
    <w:rsid w:val="00CD472F"/>
    <w:rsid w:val="00CD4775"/>
    <w:rsid w:val="00CE3C84"/>
    <w:rsid w:val="00CE5DC7"/>
    <w:rsid w:val="00CF6286"/>
    <w:rsid w:val="00CF6849"/>
    <w:rsid w:val="00D04520"/>
    <w:rsid w:val="00D0597C"/>
    <w:rsid w:val="00D12BCB"/>
    <w:rsid w:val="00D33142"/>
    <w:rsid w:val="00D34512"/>
    <w:rsid w:val="00D36C18"/>
    <w:rsid w:val="00D51A92"/>
    <w:rsid w:val="00D55AC3"/>
    <w:rsid w:val="00D64BE3"/>
    <w:rsid w:val="00D7125C"/>
    <w:rsid w:val="00D748E4"/>
    <w:rsid w:val="00D83E76"/>
    <w:rsid w:val="00D93116"/>
    <w:rsid w:val="00D95156"/>
    <w:rsid w:val="00D967ED"/>
    <w:rsid w:val="00DA40E5"/>
    <w:rsid w:val="00DA59D8"/>
    <w:rsid w:val="00DB21A9"/>
    <w:rsid w:val="00DB5902"/>
    <w:rsid w:val="00DC5FB2"/>
    <w:rsid w:val="00DD28EC"/>
    <w:rsid w:val="00DE084E"/>
    <w:rsid w:val="00DE402C"/>
    <w:rsid w:val="00DE6723"/>
    <w:rsid w:val="00DF081D"/>
    <w:rsid w:val="00DF12EF"/>
    <w:rsid w:val="00DF244E"/>
    <w:rsid w:val="00E04799"/>
    <w:rsid w:val="00E067D2"/>
    <w:rsid w:val="00E11403"/>
    <w:rsid w:val="00E14991"/>
    <w:rsid w:val="00E210E0"/>
    <w:rsid w:val="00E22D40"/>
    <w:rsid w:val="00E26D58"/>
    <w:rsid w:val="00E409C7"/>
    <w:rsid w:val="00E44D5A"/>
    <w:rsid w:val="00E5214C"/>
    <w:rsid w:val="00E523D0"/>
    <w:rsid w:val="00E539CC"/>
    <w:rsid w:val="00E752DD"/>
    <w:rsid w:val="00E75371"/>
    <w:rsid w:val="00EA032F"/>
    <w:rsid w:val="00ED2562"/>
    <w:rsid w:val="00ED7250"/>
    <w:rsid w:val="00EE3739"/>
    <w:rsid w:val="00EE7EFC"/>
    <w:rsid w:val="00EF0508"/>
    <w:rsid w:val="00EF331C"/>
    <w:rsid w:val="00F11FA3"/>
    <w:rsid w:val="00F165AD"/>
    <w:rsid w:val="00F26244"/>
    <w:rsid w:val="00F312FF"/>
    <w:rsid w:val="00F37748"/>
    <w:rsid w:val="00F40725"/>
    <w:rsid w:val="00F57C36"/>
    <w:rsid w:val="00F61AD8"/>
    <w:rsid w:val="00F74CC5"/>
    <w:rsid w:val="00F805B7"/>
    <w:rsid w:val="00F80AD1"/>
    <w:rsid w:val="00F81649"/>
    <w:rsid w:val="00F848A9"/>
    <w:rsid w:val="00F901B0"/>
    <w:rsid w:val="00F905CE"/>
    <w:rsid w:val="00F948A9"/>
    <w:rsid w:val="00F956B2"/>
    <w:rsid w:val="00FA02B9"/>
    <w:rsid w:val="00FA3231"/>
    <w:rsid w:val="00FC2CD9"/>
    <w:rsid w:val="00FC5B6A"/>
    <w:rsid w:val="00FD5DBE"/>
    <w:rsid w:val="00FF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ravote-count1">
    <w:name w:val="extravote-count1"/>
    <w:basedOn w:val="a0"/>
    <w:rsid w:val="00780613"/>
  </w:style>
  <w:style w:type="paragraph" w:styleId="a4">
    <w:name w:val="Balloon Text"/>
    <w:basedOn w:val="a"/>
    <w:link w:val="a5"/>
    <w:uiPriority w:val="99"/>
    <w:semiHidden/>
    <w:unhideWhenUsed/>
    <w:rsid w:val="0078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6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7016"/>
    <w:pPr>
      <w:ind w:left="720"/>
      <w:contextualSpacing/>
    </w:pPr>
  </w:style>
  <w:style w:type="table" w:styleId="a7">
    <w:name w:val="Table Grid"/>
    <w:basedOn w:val="a1"/>
    <w:uiPriority w:val="59"/>
    <w:rsid w:val="005C2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46">
              <w:marLeft w:val="0"/>
              <w:marRight w:val="0"/>
              <w:marTop w:val="88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89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8855">
                              <w:marLeft w:val="53"/>
                              <w:marRight w:val="53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49163">
                                          <w:marLeft w:val="0"/>
                                          <w:marRight w:val="0"/>
                                          <w:marTop w:val="8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YOganesyan</cp:lastModifiedBy>
  <cp:revision>2</cp:revision>
  <cp:lastPrinted>2021-05-18T10:01:00Z</cp:lastPrinted>
  <dcterms:created xsi:type="dcterms:W3CDTF">2025-11-10T06:24:00Z</dcterms:created>
  <dcterms:modified xsi:type="dcterms:W3CDTF">2025-11-10T06:24:00Z</dcterms:modified>
</cp:coreProperties>
</file>